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1243F" w14:textId="77777777" w:rsidR="00672E7C" w:rsidRDefault="00672E7C">
      <w:pPr>
        <w:rPr>
          <w:rFonts w:ascii="Copperplate Gothic Bold" w:hAnsi="Copperplate Gothic Bold"/>
          <w:sz w:val="40"/>
        </w:rPr>
      </w:pPr>
    </w:p>
    <w:p w14:paraId="37F12444" w14:textId="508F1C5A" w:rsidR="00B566D4" w:rsidRPr="00550738" w:rsidRDefault="00BB1AE5">
      <w:pPr>
        <w:jc w:val="center"/>
        <w:rPr>
          <w:sz w:val="40"/>
        </w:rPr>
      </w:pPr>
      <w:r>
        <w:rPr>
          <w:noProof/>
        </w:rPr>
        <w:drawing>
          <wp:inline distT="0" distB="0" distL="0" distR="0" wp14:anchorId="1D3F7D38" wp14:editId="503D1B4E">
            <wp:extent cx="4407408" cy="2788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7408" cy="2788920"/>
                    </a:xfrm>
                    <a:prstGeom prst="rect">
                      <a:avLst/>
                    </a:prstGeom>
                    <a:noFill/>
                    <a:ln>
                      <a:noFill/>
                    </a:ln>
                  </pic:spPr>
                </pic:pic>
              </a:graphicData>
            </a:graphic>
          </wp:inline>
        </w:drawing>
      </w:r>
    </w:p>
    <w:p w14:paraId="37F1244B" w14:textId="628D82A9" w:rsidR="00B566D4" w:rsidRPr="00550738" w:rsidRDefault="00B566D4">
      <w:pPr>
        <w:jc w:val="center"/>
        <w:rPr>
          <w:sz w:val="40"/>
        </w:rPr>
      </w:pPr>
    </w:p>
    <w:p w14:paraId="37F1244C" w14:textId="16682E5D" w:rsidR="00672E7C" w:rsidRPr="00E31965" w:rsidRDefault="00672E7C" w:rsidP="00E31965">
      <w:pPr>
        <w:jc w:val="center"/>
        <w:rPr>
          <w:sz w:val="40"/>
          <w:szCs w:val="40"/>
        </w:rPr>
      </w:pPr>
      <w:r w:rsidRPr="00E31965">
        <w:rPr>
          <w:sz w:val="40"/>
          <w:szCs w:val="40"/>
        </w:rPr>
        <w:t xml:space="preserve">Program </w:t>
      </w:r>
      <w:r w:rsidR="00B566D4" w:rsidRPr="00E31965">
        <w:rPr>
          <w:sz w:val="40"/>
          <w:szCs w:val="40"/>
        </w:rPr>
        <w:t xml:space="preserve">for the Qualification and </w:t>
      </w:r>
      <w:r w:rsidRPr="00E31965">
        <w:rPr>
          <w:sz w:val="40"/>
          <w:szCs w:val="40"/>
        </w:rPr>
        <w:t>Certification of</w:t>
      </w:r>
    </w:p>
    <w:p w14:paraId="35C7536B" w14:textId="77777777" w:rsidR="00E31965" w:rsidRPr="00E31965" w:rsidRDefault="00E31965" w:rsidP="00E31965">
      <w:pPr>
        <w:jc w:val="center"/>
        <w:rPr>
          <w:sz w:val="40"/>
          <w:szCs w:val="40"/>
        </w:rPr>
      </w:pPr>
    </w:p>
    <w:p w14:paraId="37F1244D" w14:textId="42AC1CFF" w:rsidR="00672E7C" w:rsidRDefault="00672E7C" w:rsidP="00E31965">
      <w:pPr>
        <w:jc w:val="center"/>
        <w:rPr>
          <w:sz w:val="40"/>
          <w:szCs w:val="40"/>
        </w:rPr>
      </w:pPr>
      <w:r w:rsidRPr="00E31965">
        <w:rPr>
          <w:sz w:val="40"/>
          <w:szCs w:val="40"/>
        </w:rPr>
        <w:t>Locomotive Engineers</w:t>
      </w:r>
    </w:p>
    <w:p w14:paraId="5FE12B8A" w14:textId="77777777" w:rsidR="00E31965" w:rsidRPr="00E31965" w:rsidRDefault="00E31965" w:rsidP="00E31965">
      <w:pPr>
        <w:jc w:val="center"/>
        <w:rPr>
          <w:sz w:val="40"/>
          <w:szCs w:val="40"/>
        </w:rPr>
      </w:pPr>
    </w:p>
    <w:p w14:paraId="37F1244E" w14:textId="77777777" w:rsidR="00672E7C" w:rsidRPr="00E31965" w:rsidRDefault="00550738" w:rsidP="00E31965">
      <w:pPr>
        <w:jc w:val="center"/>
        <w:rPr>
          <w:sz w:val="40"/>
          <w:szCs w:val="40"/>
        </w:rPr>
      </w:pPr>
      <w:r w:rsidRPr="00E31965">
        <w:rPr>
          <w:sz w:val="40"/>
          <w:szCs w:val="40"/>
        </w:rPr>
        <w:t>49 CFR</w:t>
      </w:r>
      <w:r w:rsidR="00672E7C" w:rsidRPr="00E31965">
        <w:rPr>
          <w:sz w:val="40"/>
          <w:szCs w:val="40"/>
        </w:rPr>
        <w:t xml:space="preserve"> </w:t>
      </w:r>
      <w:r w:rsidRPr="00E31965">
        <w:rPr>
          <w:sz w:val="40"/>
          <w:szCs w:val="40"/>
        </w:rPr>
        <w:t>P</w:t>
      </w:r>
      <w:r w:rsidR="00672E7C" w:rsidRPr="00E31965">
        <w:rPr>
          <w:sz w:val="40"/>
          <w:szCs w:val="40"/>
        </w:rPr>
        <w:t>art 240</w:t>
      </w:r>
    </w:p>
    <w:p w14:paraId="37F1244F" w14:textId="77777777" w:rsidR="00672E7C" w:rsidRPr="00E31965" w:rsidRDefault="00672E7C" w:rsidP="00E31965">
      <w:pPr>
        <w:jc w:val="center"/>
        <w:rPr>
          <w:sz w:val="40"/>
          <w:szCs w:val="40"/>
        </w:rPr>
      </w:pPr>
    </w:p>
    <w:p w14:paraId="37F12450" w14:textId="6E686691" w:rsidR="00672E7C" w:rsidRPr="00E31965" w:rsidRDefault="001847A8" w:rsidP="00E31965">
      <w:pPr>
        <w:jc w:val="center"/>
        <w:rPr>
          <w:sz w:val="32"/>
          <w:szCs w:val="32"/>
        </w:rPr>
      </w:pPr>
      <w:r w:rsidRPr="00E31965">
        <w:rPr>
          <w:sz w:val="32"/>
          <w:szCs w:val="32"/>
        </w:rPr>
        <w:t>January 31, 2021</w:t>
      </w:r>
    </w:p>
    <w:p w14:paraId="37F12451" w14:textId="77777777" w:rsidR="00672E7C" w:rsidRPr="00E31965" w:rsidRDefault="00672E7C">
      <w:pPr>
        <w:jc w:val="center"/>
        <w:rPr>
          <w:sz w:val="40"/>
        </w:rPr>
      </w:pPr>
    </w:p>
    <w:p w14:paraId="37F12452" w14:textId="77777777" w:rsidR="00672E7C" w:rsidRPr="00E31965" w:rsidRDefault="00672E7C">
      <w:pPr>
        <w:jc w:val="center"/>
        <w:rPr>
          <w:rFonts w:ascii="Copperplate Gothic Bold" w:hAnsi="Copperplate Gothic Bold"/>
          <w:sz w:val="40"/>
        </w:rPr>
      </w:pPr>
    </w:p>
    <w:p w14:paraId="37F12453" w14:textId="7785D60B" w:rsidR="00672E7C" w:rsidRDefault="00672E7C">
      <w:pPr>
        <w:rPr>
          <w:rFonts w:ascii="Copperplate Gothic Bold" w:hAnsi="Copperplate Gothic Bold"/>
          <w:sz w:val="40"/>
        </w:rPr>
      </w:pPr>
    </w:p>
    <w:p w14:paraId="647160F9" w14:textId="6CA22FC2" w:rsidR="00DF4D36" w:rsidRDefault="00DF4D36">
      <w:pPr>
        <w:rPr>
          <w:rFonts w:ascii="Copperplate Gothic Bold" w:hAnsi="Copperplate Gothic Bold"/>
          <w:sz w:val="40"/>
        </w:rPr>
      </w:pPr>
    </w:p>
    <w:p w14:paraId="250F169F" w14:textId="77777777" w:rsidR="00DF4D36" w:rsidRDefault="00DF4D36">
      <w:pPr>
        <w:rPr>
          <w:rFonts w:ascii="Copperplate Gothic Bold" w:hAnsi="Copperplate Gothic Bold"/>
          <w:sz w:val="40"/>
        </w:rPr>
      </w:pPr>
    </w:p>
    <w:p w14:paraId="37F12454" w14:textId="77777777" w:rsidR="00672E7C" w:rsidRDefault="00672E7C">
      <w:pPr>
        <w:rPr>
          <w:rFonts w:ascii="Copperplate Gothic Bold" w:hAnsi="Copperplate Gothic Bold"/>
          <w:sz w:val="40"/>
        </w:rPr>
      </w:pPr>
    </w:p>
    <w:p w14:paraId="37F12455" w14:textId="77777777" w:rsidR="00672E7C" w:rsidRDefault="00672E7C">
      <w:pPr>
        <w:rPr>
          <w:rFonts w:ascii="Copperplate Gothic Bold" w:hAnsi="Copperplate Gothic Bold"/>
          <w:sz w:val="40"/>
        </w:rPr>
      </w:pPr>
    </w:p>
    <w:p w14:paraId="37F12456" w14:textId="77777777" w:rsidR="00672E7C" w:rsidRDefault="00672E7C">
      <w:pPr>
        <w:rPr>
          <w:rFonts w:ascii="Copperplate Gothic Bold" w:hAnsi="Copperplate Gothic Bold"/>
          <w:sz w:val="40"/>
        </w:rPr>
      </w:pPr>
    </w:p>
    <w:p w14:paraId="37F12457" w14:textId="77777777" w:rsidR="00672E7C" w:rsidRDefault="00672E7C">
      <w:pPr>
        <w:rPr>
          <w:rFonts w:ascii="Copperplate Gothic Bold" w:hAnsi="Copperplate Gothic Bold"/>
          <w:sz w:val="40"/>
        </w:rPr>
      </w:pPr>
    </w:p>
    <w:p w14:paraId="37F12458" w14:textId="77777777" w:rsidR="00672E7C" w:rsidRDefault="00672E7C">
      <w:pPr>
        <w:rPr>
          <w:rFonts w:ascii="Copperplate Gothic Bold" w:hAnsi="Copperplate Gothic Bold"/>
          <w:sz w:val="40"/>
        </w:rPr>
      </w:pPr>
    </w:p>
    <w:p w14:paraId="7B15D869" w14:textId="1EF18E92" w:rsidR="00C378E8" w:rsidRDefault="00C378E8">
      <w:pPr>
        <w:rPr>
          <w:sz w:val="28"/>
          <w:highlight w:val="yellow"/>
        </w:rPr>
      </w:pPr>
    </w:p>
    <w:p w14:paraId="38FE57F1" w14:textId="77777777" w:rsidR="00C378E8" w:rsidRPr="00C1229E" w:rsidRDefault="00C378E8" w:rsidP="00C378E8">
      <w:pPr>
        <w:rPr>
          <w:b/>
          <w:bCs/>
          <w:sz w:val="28"/>
          <w:szCs w:val="28"/>
          <w:u w:val="single"/>
          <w14:shadow w14:blurRad="50800" w14:dist="38100" w14:dir="2700000" w14:sx="100000" w14:sy="100000" w14:kx="0" w14:ky="0" w14:algn="tl">
            <w14:srgbClr w14:val="000000">
              <w14:alpha w14:val="60000"/>
            </w14:srgbClr>
          </w14:shadow>
        </w:rPr>
      </w:pPr>
      <w:r>
        <w:rPr>
          <w:sz w:val="28"/>
          <w:highlight w:val="yellow"/>
        </w:rPr>
        <w:br w:type="page"/>
      </w:r>
      <w:r w:rsidRPr="00C1229E">
        <w:rPr>
          <w:b/>
          <w:bCs/>
          <w:sz w:val="28"/>
          <w:szCs w:val="28"/>
          <w:u w:val="single"/>
          <w14:shadow w14:blurRad="50800" w14:dist="38100" w14:dir="2700000" w14:sx="100000" w14:sy="100000" w14:kx="0" w14:ky="0" w14:algn="tl">
            <w14:srgbClr w14:val="000000">
              <w14:alpha w14:val="60000"/>
            </w14:srgbClr>
          </w14:shadow>
        </w:rPr>
        <w:lastRenderedPageBreak/>
        <w:t>TABLE OF CONTENTS</w:t>
      </w:r>
    </w:p>
    <w:p w14:paraId="10807AF1" w14:textId="77777777" w:rsidR="00C378E8" w:rsidRDefault="00C378E8" w:rsidP="00C378E8">
      <w:pPr>
        <w:rPr>
          <w:b/>
          <w:bCs/>
          <w:sz w:val="28"/>
          <w:szCs w:val="28"/>
        </w:rPr>
      </w:pPr>
    </w:p>
    <w:p w14:paraId="2BF9207B" w14:textId="10B4150A" w:rsidR="00C378E8" w:rsidRPr="00DD44C9" w:rsidRDefault="00C378E8" w:rsidP="00C378E8">
      <w:pPr>
        <w:rPr>
          <w:b/>
          <w:bCs/>
        </w:rPr>
      </w:pPr>
      <w:r w:rsidRPr="00DD44C9">
        <w:rPr>
          <w:b/>
          <w:bCs/>
        </w:rPr>
        <w:t xml:space="preserve">Section 1 ……………………………………………………………………………….. </w:t>
      </w:r>
      <w:r w:rsidR="00980118">
        <w:rPr>
          <w:b/>
          <w:bCs/>
        </w:rPr>
        <w:t>3</w:t>
      </w:r>
    </w:p>
    <w:p w14:paraId="0F5FD99D" w14:textId="77777777" w:rsidR="00C378E8" w:rsidRPr="00DD44C9" w:rsidRDefault="00C378E8" w:rsidP="00C378E8">
      <w:pPr>
        <w:tabs>
          <w:tab w:val="left" w:pos="-1440"/>
        </w:tabs>
        <w:ind w:left="2160" w:hanging="2160"/>
      </w:pPr>
      <w:r w:rsidRPr="00DD44C9">
        <w:t xml:space="preserve">General Information and Elections </w:t>
      </w:r>
    </w:p>
    <w:p w14:paraId="6B2C2816" w14:textId="73BDEAAF" w:rsidR="00C378E8" w:rsidRPr="00DD44C9" w:rsidRDefault="00C378E8" w:rsidP="00C378E8">
      <w:pPr>
        <w:tabs>
          <w:tab w:val="left" w:pos="-1440"/>
        </w:tabs>
        <w:ind w:left="2160" w:hanging="2160"/>
      </w:pPr>
      <w:r w:rsidRPr="00DD44C9">
        <w:t>(49 CFR 24</w:t>
      </w:r>
      <w:r>
        <w:t>0</w:t>
      </w:r>
      <w:r w:rsidRPr="00DD44C9">
        <w:t>.10</w:t>
      </w:r>
      <w:r>
        <w:t>1</w:t>
      </w:r>
      <w:r w:rsidRPr="00DD44C9">
        <w:t>)</w:t>
      </w:r>
    </w:p>
    <w:p w14:paraId="180ABBD8" w14:textId="77777777" w:rsidR="00C378E8" w:rsidRPr="00DD44C9" w:rsidRDefault="00C378E8" w:rsidP="00C378E8">
      <w:pPr>
        <w:rPr>
          <w:bCs/>
        </w:rPr>
      </w:pPr>
    </w:p>
    <w:p w14:paraId="6ED51E04" w14:textId="77777777" w:rsidR="00C378E8" w:rsidRPr="00DD44C9" w:rsidRDefault="00C378E8" w:rsidP="00C378E8">
      <w:pPr>
        <w:rPr>
          <w:b/>
          <w:bCs/>
        </w:rPr>
      </w:pPr>
      <w:r w:rsidRPr="00DD44C9">
        <w:rPr>
          <w:b/>
          <w:bCs/>
        </w:rPr>
        <w:t xml:space="preserve">Section 2 ……………………………………………………………………………….. </w:t>
      </w:r>
      <w:r>
        <w:rPr>
          <w:b/>
          <w:bCs/>
        </w:rPr>
        <w:t>4</w:t>
      </w:r>
    </w:p>
    <w:p w14:paraId="7C12201F" w14:textId="77777777" w:rsidR="00C378E8" w:rsidRDefault="00C378E8" w:rsidP="00C378E8">
      <w:r>
        <w:t>Selection of Designated Supervisors of Locomotive Engineers</w:t>
      </w:r>
    </w:p>
    <w:p w14:paraId="2E0B729C" w14:textId="7BB5E022" w:rsidR="00C378E8" w:rsidRPr="00AB29D2" w:rsidRDefault="00C378E8" w:rsidP="00C378E8">
      <w:r w:rsidRPr="00AB29D2">
        <w:t>(49 CFR 24</w:t>
      </w:r>
      <w:r>
        <w:t>0</w:t>
      </w:r>
      <w:r w:rsidRPr="00AB29D2">
        <w:t>.1</w:t>
      </w:r>
      <w:r>
        <w:t>05</w:t>
      </w:r>
      <w:r w:rsidRPr="00AB29D2">
        <w:t xml:space="preserve">) </w:t>
      </w:r>
    </w:p>
    <w:p w14:paraId="08389EBF" w14:textId="77777777" w:rsidR="00C378E8" w:rsidRPr="00DD44C9" w:rsidRDefault="00C378E8" w:rsidP="00C378E8">
      <w:pPr>
        <w:rPr>
          <w:b/>
          <w:bCs/>
        </w:rPr>
      </w:pPr>
    </w:p>
    <w:p w14:paraId="7F2EBCB8" w14:textId="036B8F72" w:rsidR="00C378E8" w:rsidRPr="00DD44C9" w:rsidRDefault="00C378E8" w:rsidP="00C378E8">
      <w:pPr>
        <w:rPr>
          <w:b/>
          <w:bCs/>
        </w:rPr>
      </w:pPr>
      <w:r w:rsidRPr="00DD44C9">
        <w:rPr>
          <w:b/>
          <w:bCs/>
        </w:rPr>
        <w:t>Section 3 ………………………………………………………………………………</w:t>
      </w:r>
      <w:r>
        <w:rPr>
          <w:b/>
          <w:bCs/>
        </w:rPr>
        <w:t>.. 4</w:t>
      </w:r>
    </w:p>
    <w:p w14:paraId="3F0AD14C" w14:textId="0C43B379" w:rsidR="00C378E8" w:rsidRDefault="00C378E8" w:rsidP="00C378E8">
      <w:r>
        <w:t>Training Persons Previously Certified as Locomotive Engineers</w:t>
      </w:r>
      <w:r w:rsidRPr="00AB29D2">
        <w:t xml:space="preserve"> </w:t>
      </w:r>
    </w:p>
    <w:p w14:paraId="1D0C28CD" w14:textId="76218008" w:rsidR="00C378E8" w:rsidRPr="00AB29D2" w:rsidRDefault="00C378E8" w:rsidP="00C378E8">
      <w:r w:rsidRPr="00AB29D2">
        <w:t>(49 CFR 2</w:t>
      </w:r>
      <w:r>
        <w:t>40.123(b</w:t>
      </w:r>
      <w:r w:rsidRPr="00AB29D2">
        <w:t>)</w:t>
      </w:r>
      <w:r>
        <w:t>)</w:t>
      </w:r>
    </w:p>
    <w:p w14:paraId="7686124B" w14:textId="77777777" w:rsidR="00C378E8" w:rsidRPr="00DD44C9" w:rsidRDefault="00C378E8" w:rsidP="00C378E8">
      <w:pPr>
        <w:rPr>
          <w:bCs/>
        </w:rPr>
      </w:pPr>
    </w:p>
    <w:p w14:paraId="1078AE93" w14:textId="77777777" w:rsidR="00C378E8" w:rsidRPr="00DD44C9" w:rsidRDefault="00C378E8" w:rsidP="00C378E8">
      <w:pPr>
        <w:rPr>
          <w:b/>
          <w:bCs/>
        </w:rPr>
      </w:pPr>
      <w:r w:rsidRPr="00DD44C9">
        <w:rPr>
          <w:b/>
          <w:bCs/>
        </w:rPr>
        <w:t>Section 4 ……</w:t>
      </w:r>
      <w:r>
        <w:rPr>
          <w:b/>
          <w:bCs/>
        </w:rPr>
        <w:t>………………………………………………………………………….. 7</w:t>
      </w:r>
    </w:p>
    <w:p w14:paraId="00CE0377" w14:textId="1DF00975" w:rsidR="00C378E8" w:rsidRPr="00DD44C9" w:rsidRDefault="00C378E8" w:rsidP="00C378E8">
      <w:r w:rsidRPr="00DD44C9">
        <w:t>Testing and Evaluating Persons Previously Certified</w:t>
      </w:r>
    </w:p>
    <w:p w14:paraId="7A679956" w14:textId="62C65573" w:rsidR="00C378E8" w:rsidRPr="00DD44C9" w:rsidRDefault="00C378E8" w:rsidP="00C378E8">
      <w:pPr>
        <w:tabs>
          <w:tab w:val="left" w:pos="-1440"/>
        </w:tabs>
        <w:ind w:left="2160" w:hanging="2160"/>
      </w:pPr>
      <w:r w:rsidRPr="00DD44C9">
        <w:t>(49 CFR 24</w:t>
      </w:r>
      <w:r>
        <w:t>0.</w:t>
      </w:r>
      <w:r w:rsidR="00C703B9">
        <w:t>121,123,125,127, 225</w:t>
      </w:r>
      <w:r w:rsidRPr="00DD44C9">
        <w:t>)</w:t>
      </w:r>
    </w:p>
    <w:p w14:paraId="73725F6B" w14:textId="77777777" w:rsidR="00C378E8" w:rsidRPr="00DD44C9" w:rsidRDefault="00C378E8" w:rsidP="00C378E8">
      <w:pPr>
        <w:rPr>
          <w:bCs/>
        </w:rPr>
      </w:pPr>
    </w:p>
    <w:p w14:paraId="05C375E6" w14:textId="71F6B163" w:rsidR="00C378E8" w:rsidRPr="00DD44C9" w:rsidRDefault="00C378E8" w:rsidP="00C378E8">
      <w:pPr>
        <w:rPr>
          <w:b/>
          <w:bCs/>
        </w:rPr>
      </w:pPr>
      <w:r w:rsidRPr="00DD44C9">
        <w:rPr>
          <w:b/>
          <w:bCs/>
        </w:rPr>
        <w:t xml:space="preserve">Section 5 ……………………………………………………………………………….. </w:t>
      </w:r>
      <w:r w:rsidR="00C703B9">
        <w:rPr>
          <w:b/>
          <w:bCs/>
        </w:rPr>
        <w:t>10</w:t>
      </w:r>
    </w:p>
    <w:p w14:paraId="661A1CFA" w14:textId="12D69F94" w:rsidR="00C703B9" w:rsidRDefault="00C703B9" w:rsidP="00C378E8">
      <w:pPr>
        <w:tabs>
          <w:tab w:val="left" w:pos="-1440"/>
        </w:tabs>
        <w:ind w:left="2160" w:hanging="2160"/>
      </w:pPr>
      <w:r>
        <w:t>Training, Testing, and Evaluating Persons not Previously Certified</w:t>
      </w:r>
    </w:p>
    <w:p w14:paraId="1A8CFF07" w14:textId="16B0C411" w:rsidR="00C378E8" w:rsidRPr="00DD44C9" w:rsidRDefault="00C378E8" w:rsidP="00C378E8">
      <w:pPr>
        <w:tabs>
          <w:tab w:val="left" w:pos="-1440"/>
        </w:tabs>
        <w:ind w:left="2160" w:hanging="2160"/>
      </w:pPr>
      <w:r w:rsidRPr="00DD44C9">
        <w:t>(49 CFR 24</w:t>
      </w:r>
      <w:r w:rsidR="00C703B9">
        <w:t>0</w:t>
      </w:r>
      <w:r w:rsidRPr="00DD44C9">
        <w:t>.</w:t>
      </w:r>
      <w:r w:rsidR="00C703B9">
        <w:t>121,123,125</w:t>
      </w:r>
      <w:r w:rsidRPr="00DD44C9">
        <w:t>)</w:t>
      </w:r>
    </w:p>
    <w:p w14:paraId="2E207DD8" w14:textId="77777777" w:rsidR="00C378E8" w:rsidRPr="00DD44C9" w:rsidRDefault="00C378E8" w:rsidP="00C378E8">
      <w:pPr>
        <w:rPr>
          <w:bCs/>
        </w:rPr>
      </w:pPr>
    </w:p>
    <w:p w14:paraId="2F889A31" w14:textId="136B44B5" w:rsidR="00C378E8" w:rsidRPr="00DD44C9" w:rsidRDefault="00C378E8" w:rsidP="00C378E8">
      <w:pPr>
        <w:rPr>
          <w:b/>
          <w:bCs/>
        </w:rPr>
      </w:pPr>
      <w:r w:rsidRPr="00DD44C9">
        <w:rPr>
          <w:b/>
          <w:bCs/>
        </w:rPr>
        <w:t xml:space="preserve">Section 6 ……………………………………………………………………………….. </w:t>
      </w:r>
      <w:r>
        <w:rPr>
          <w:b/>
          <w:bCs/>
        </w:rPr>
        <w:t>1</w:t>
      </w:r>
      <w:r w:rsidR="00574D04">
        <w:rPr>
          <w:b/>
          <w:bCs/>
        </w:rPr>
        <w:t>4</w:t>
      </w:r>
    </w:p>
    <w:p w14:paraId="7567533B" w14:textId="3831C3E5" w:rsidR="00574D04" w:rsidRDefault="00574D04" w:rsidP="00C378E8">
      <w:pPr>
        <w:tabs>
          <w:tab w:val="left" w:pos="-1440"/>
        </w:tabs>
        <w:ind w:left="2160" w:hanging="2160"/>
      </w:pPr>
      <w:r>
        <w:t>Monitoring of Operational Performance of Certified Locomotive Engineers.</w:t>
      </w:r>
    </w:p>
    <w:p w14:paraId="68350194" w14:textId="01264C4C" w:rsidR="00574D04" w:rsidRDefault="00574D04" w:rsidP="00C378E8">
      <w:pPr>
        <w:tabs>
          <w:tab w:val="left" w:pos="-1440"/>
        </w:tabs>
        <w:ind w:left="2160" w:hanging="2160"/>
      </w:pPr>
      <w:r>
        <w:t>(49 CFR 240.129,303)</w:t>
      </w:r>
    </w:p>
    <w:p w14:paraId="3549A35A" w14:textId="650C96D1" w:rsidR="00574D04" w:rsidRDefault="00574D04" w:rsidP="00C378E8">
      <w:pPr>
        <w:tabs>
          <w:tab w:val="left" w:pos="-1440"/>
        </w:tabs>
        <w:ind w:left="2160" w:hanging="2160"/>
      </w:pPr>
    </w:p>
    <w:p w14:paraId="18E1F02E" w14:textId="6C30BE35" w:rsidR="00574D04" w:rsidRPr="00DD44C9" w:rsidRDefault="00574D04" w:rsidP="00574D04">
      <w:pPr>
        <w:rPr>
          <w:b/>
          <w:bCs/>
        </w:rPr>
      </w:pPr>
      <w:r w:rsidRPr="00DD44C9">
        <w:rPr>
          <w:b/>
          <w:bCs/>
        </w:rPr>
        <w:t xml:space="preserve">Section </w:t>
      </w:r>
      <w:r>
        <w:rPr>
          <w:b/>
          <w:bCs/>
        </w:rPr>
        <w:t>7</w:t>
      </w:r>
      <w:r w:rsidRPr="00DD44C9">
        <w:rPr>
          <w:b/>
          <w:bCs/>
        </w:rPr>
        <w:t xml:space="preserve"> ……………………………………………………………………………….. </w:t>
      </w:r>
      <w:r>
        <w:rPr>
          <w:b/>
          <w:bCs/>
        </w:rPr>
        <w:t>15</w:t>
      </w:r>
    </w:p>
    <w:p w14:paraId="2EC7D946" w14:textId="09F942E4" w:rsidR="00574D04" w:rsidRDefault="00574D04" w:rsidP="00574D04">
      <w:pPr>
        <w:tabs>
          <w:tab w:val="left" w:pos="-1440"/>
        </w:tabs>
        <w:ind w:left="2160" w:hanging="2160"/>
      </w:pPr>
      <w:r>
        <w:t>Routine Administration Procedures for the Engineer Certification Program</w:t>
      </w:r>
    </w:p>
    <w:p w14:paraId="2F02C8E6" w14:textId="4C2E949A" w:rsidR="00574D04" w:rsidRDefault="00574D04" w:rsidP="00C378E8">
      <w:pPr>
        <w:tabs>
          <w:tab w:val="left" w:pos="-1440"/>
        </w:tabs>
        <w:ind w:left="2160" w:hanging="2160"/>
      </w:pPr>
      <w:r>
        <w:t>(49 CFR 240.109,115,117,119,219,225,229,301,303,307)</w:t>
      </w:r>
    </w:p>
    <w:p w14:paraId="00023B4B" w14:textId="74E0F6C1" w:rsidR="00C378E8" w:rsidRPr="00C35CBC" w:rsidRDefault="00C378E8" w:rsidP="00C378E8">
      <w:pPr>
        <w:tabs>
          <w:tab w:val="left" w:pos="-1440"/>
        </w:tabs>
        <w:ind w:left="2160" w:hanging="2160"/>
        <w:rPr>
          <w:rFonts w:ascii="Univers" w:hAnsi="Univers"/>
        </w:rPr>
      </w:pPr>
      <w:r w:rsidRPr="00C35CBC">
        <w:rPr>
          <w:rFonts w:ascii="Univers" w:hAnsi="Univers"/>
        </w:rPr>
        <w:tab/>
      </w:r>
      <w:r w:rsidRPr="00C35CBC">
        <w:rPr>
          <w:rFonts w:ascii="Univers" w:hAnsi="Univers"/>
        </w:rPr>
        <w:tab/>
      </w:r>
      <w:r w:rsidRPr="00C35CBC">
        <w:rPr>
          <w:rFonts w:ascii="Univers" w:hAnsi="Univers"/>
        </w:rPr>
        <w:tab/>
      </w:r>
      <w:r w:rsidRPr="00C35CBC">
        <w:rPr>
          <w:rFonts w:ascii="Univers" w:hAnsi="Univers"/>
        </w:rPr>
        <w:tab/>
      </w:r>
    </w:p>
    <w:p w14:paraId="70A956E1" w14:textId="0156865B" w:rsidR="00C378E8" w:rsidRPr="00C35CBC" w:rsidRDefault="00C378E8" w:rsidP="00C378E8">
      <w:pPr>
        <w:rPr>
          <w:b/>
          <w:bCs/>
        </w:rPr>
      </w:pPr>
      <w:r w:rsidRPr="00C35CBC">
        <w:rPr>
          <w:b/>
          <w:bCs/>
        </w:rPr>
        <w:t xml:space="preserve">Appendix </w:t>
      </w:r>
      <w:r>
        <w:rPr>
          <w:b/>
          <w:bCs/>
        </w:rPr>
        <w:t>A</w:t>
      </w:r>
      <w:r w:rsidRPr="00C35CBC">
        <w:rPr>
          <w:b/>
          <w:bCs/>
        </w:rPr>
        <w:t xml:space="preserve"> ……………………………………………………………………………..</w:t>
      </w:r>
      <w:r>
        <w:rPr>
          <w:b/>
          <w:bCs/>
        </w:rPr>
        <w:t xml:space="preserve"> 1</w:t>
      </w:r>
      <w:r w:rsidR="00574D04">
        <w:rPr>
          <w:b/>
          <w:bCs/>
        </w:rPr>
        <w:t>9</w:t>
      </w:r>
      <w:r w:rsidRPr="00C35CBC">
        <w:rPr>
          <w:b/>
          <w:bCs/>
        </w:rPr>
        <w:t xml:space="preserve"> </w:t>
      </w:r>
    </w:p>
    <w:p w14:paraId="2B76DD24" w14:textId="05D93577" w:rsidR="00C378E8" w:rsidRPr="00C35CBC" w:rsidRDefault="00574D04" w:rsidP="00C378E8">
      <w:pPr>
        <w:tabs>
          <w:tab w:val="left" w:pos="-1440"/>
        </w:tabs>
        <w:ind w:left="2160" w:hanging="2160"/>
      </w:pPr>
      <w:r>
        <w:t>Skill Test/Annual Performance Evaluation Form</w:t>
      </w:r>
      <w:r w:rsidR="00C378E8" w:rsidRPr="00C35CBC">
        <w:t xml:space="preserve"> </w:t>
      </w:r>
    </w:p>
    <w:p w14:paraId="33F73F1F" w14:textId="068C99DF" w:rsidR="00C378E8" w:rsidRDefault="00C378E8">
      <w:pPr>
        <w:rPr>
          <w:sz w:val="28"/>
          <w:highlight w:val="yellow"/>
        </w:rPr>
      </w:pPr>
    </w:p>
    <w:p w14:paraId="0E48EE7B" w14:textId="78E4D5C4" w:rsidR="001847A8" w:rsidRDefault="001847A8">
      <w:pPr>
        <w:rPr>
          <w:sz w:val="28"/>
          <w:highlight w:val="yellow"/>
        </w:rPr>
      </w:pPr>
    </w:p>
    <w:p w14:paraId="7DE9C19A" w14:textId="0BB52576" w:rsidR="00574D04" w:rsidRDefault="00574D04">
      <w:pPr>
        <w:rPr>
          <w:sz w:val="28"/>
          <w:highlight w:val="yellow"/>
        </w:rPr>
      </w:pPr>
    </w:p>
    <w:p w14:paraId="3F6AE4BA" w14:textId="02D58AA4" w:rsidR="00574D04" w:rsidRDefault="00574D04">
      <w:pPr>
        <w:rPr>
          <w:sz w:val="28"/>
          <w:highlight w:val="yellow"/>
        </w:rPr>
      </w:pPr>
    </w:p>
    <w:p w14:paraId="55346B9A" w14:textId="5710CB5D" w:rsidR="00574D04" w:rsidRDefault="00574D04">
      <w:pPr>
        <w:rPr>
          <w:sz w:val="28"/>
          <w:highlight w:val="yellow"/>
        </w:rPr>
      </w:pPr>
    </w:p>
    <w:p w14:paraId="3A568627" w14:textId="24655811" w:rsidR="00574D04" w:rsidRDefault="00574D04">
      <w:pPr>
        <w:rPr>
          <w:sz w:val="28"/>
          <w:highlight w:val="yellow"/>
        </w:rPr>
      </w:pPr>
    </w:p>
    <w:p w14:paraId="5EF04C1B" w14:textId="43A49009" w:rsidR="00574D04" w:rsidRDefault="00574D04">
      <w:pPr>
        <w:rPr>
          <w:sz w:val="28"/>
          <w:highlight w:val="yellow"/>
        </w:rPr>
      </w:pPr>
    </w:p>
    <w:p w14:paraId="1B367626" w14:textId="1CFC7B01" w:rsidR="00574D04" w:rsidRDefault="00574D04">
      <w:pPr>
        <w:rPr>
          <w:sz w:val="28"/>
          <w:highlight w:val="yellow"/>
        </w:rPr>
      </w:pPr>
    </w:p>
    <w:p w14:paraId="1D079BB9" w14:textId="31BB38E7" w:rsidR="00995C14" w:rsidRDefault="00995C14">
      <w:pPr>
        <w:rPr>
          <w:sz w:val="28"/>
          <w:highlight w:val="yellow"/>
        </w:rPr>
      </w:pPr>
    </w:p>
    <w:p w14:paraId="7682D67F" w14:textId="77777777" w:rsidR="00995C14" w:rsidRDefault="00995C14">
      <w:pPr>
        <w:rPr>
          <w:sz w:val="28"/>
          <w:highlight w:val="yellow"/>
        </w:rPr>
      </w:pPr>
      <w:bookmarkStart w:id="0" w:name="_GoBack"/>
      <w:bookmarkEnd w:id="0"/>
    </w:p>
    <w:p w14:paraId="4ABB9AC6" w14:textId="1A2D7812" w:rsidR="00574D04" w:rsidRDefault="00574D04">
      <w:pPr>
        <w:rPr>
          <w:sz w:val="28"/>
          <w:highlight w:val="yellow"/>
        </w:rPr>
      </w:pPr>
    </w:p>
    <w:p w14:paraId="5D6411B8" w14:textId="6308AF1C" w:rsidR="00574D04" w:rsidRDefault="00574D04">
      <w:pPr>
        <w:rPr>
          <w:sz w:val="28"/>
          <w:highlight w:val="yellow"/>
        </w:rPr>
      </w:pPr>
    </w:p>
    <w:p w14:paraId="5F32BB42" w14:textId="3846B702" w:rsidR="00574D04" w:rsidRDefault="00574D04">
      <w:pPr>
        <w:rPr>
          <w:sz w:val="28"/>
          <w:highlight w:val="yellow"/>
        </w:rPr>
      </w:pPr>
    </w:p>
    <w:p w14:paraId="0BE78E03" w14:textId="4D3FCB1A" w:rsidR="00574D04" w:rsidRDefault="00574D04">
      <w:pPr>
        <w:rPr>
          <w:sz w:val="28"/>
          <w:highlight w:val="yellow"/>
        </w:rPr>
      </w:pPr>
    </w:p>
    <w:p w14:paraId="235F7F43" w14:textId="77777777" w:rsidR="00574D04" w:rsidRDefault="00574D04">
      <w:pPr>
        <w:rPr>
          <w:sz w:val="28"/>
          <w:highlight w:val="yellow"/>
        </w:rPr>
      </w:pPr>
    </w:p>
    <w:p w14:paraId="37F12472" w14:textId="149D607A" w:rsidR="00672E7C" w:rsidRPr="00264B3F" w:rsidRDefault="00672E7C">
      <w:pPr>
        <w:rPr>
          <w:b/>
          <w:sz w:val="28"/>
        </w:rPr>
      </w:pPr>
      <w:r w:rsidRPr="00264B3F">
        <w:rPr>
          <w:b/>
          <w:sz w:val="28"/>
          <w:u w:val="single"/>
        </w:rPr>
        <w:lastRenderedPageBreak/>
        <w:t>Section 1</w:t>
      </w:r>
      <w:r w:rsidRPr="00264B3F">
        <w:rPr>
          <w:b/>
          <w:sz w:val="28"/>
        </w:rPr>
        <w:t>:  General Information and Elections</w:t>
      </w:r>
      <w:r w:rsidR="00D47E8B" w:rsidRPr="00264B3F">
        <w:rPr>
          <w:b/>
          <w:sz w:val="28"/>
        </w:rPr>
        <w:t xml:space="preserve"> (</w:t>
      </w:r>
      <w:r w:rsidRPr="00264B3F">
        <w:rPr>
          <w:b/>
          <w:sz w:val="28"/>
        </w:rPr>
        <w:t>240.101)</w:t>
      </w:r>
    </w:p>
    <w:p w14:paraId="37F12473" w14:textId="77777777" w:rsidR="00D32399" w:rsidRPr="00264B3F" w:rsidRDefault="00D32399">
      <w:pPr>
        <w:rPr>
          <w:b/>
        </w:rPr>
      </w:pPr>
    </w:p>
    <w:p w14:paraId="37F12474" w14:textId="21885185" w:rsidR="00D32399" w:rsidRPr="00264B3F" w:rsidRDefault="002A6A02" w:rsidP="00525C0A">
      <w:pPr>
        <w:jc w:val="center"/>
      </w:pPr>
      <w:r w:rsidRPr="00264B3F">
        <w:t>Trans Global Solutions, Inc.</w:t>
      </w:r>
    </w:p>
    <w:p w14:paraId="2E708EA5" w14:textId="77777777" w:rsidR="002A6A02" w:rsidRPr="00264B3F" w:rsidRDefault="002A6A02" w:rsidP="00525C0A">
      <w:pPr>
        <w:jc w:val="center"/>
      </w:pPr>
      <w:r w:rsidRPr="00264B3F">
        <w:t>7500 FM 1405</w:t>
      </w:r>
    </w:p>
    <w:p w14:paraId="37F12475" w14:textId="6602B61E" w:rsidR="00D32399" w:rsidRPr="00264B3F" w:rsidRDefault="002A6A02" w:rsidP="00525C0A">
      <w:pPr>
        <w:jc w:val="center"/>
      </w:pPr>
      <w:r w:rsidRPr="00264B3F">
        <w:t>Baytown, TX. 77705</w:t>
      </w:r>
    </w:p>
    <w:p w14:paraId="66E6E571" w14:textId="73F07828" w:rsidR="008E571C" w:rsidRPr="00264B3F" w:rsidRDefault="008E571C" w:rsidP="008E571C">
      <w:pPr>
        <w:rPr>
          <w:b/>
          <w:iCs/>
        </w:rPr>
      </w:pPr>
    </w:p>
    <w:p w14:paraId="6B3E8B31" w14:textId="17865989" w:rsidR="008E571C" w:rsidRPr="00264B3F" w:rsidRDefault="008E571C" w:rsidP="008E571C">
      <w:pPr>
        <w:rPr>
          <w:bCs/>
          <w:iCs/>
          <w:sz w:val="28"/>
        </w:rPr>
      </w:pPr>
      <w:r w:rsidRPr="00264B3F">
        <w:rPr>
          <w:bCs/>
          <w:iCs/>
        </w:rPr>
        <w:t xml:space="preserve">This program will apply to all TGS operations that operate within the jurisdiction of the Federal Railroad Administration. </w:t>
      </w:r>
    </w:p>
    <w:p w14:paraId="37F12478" w14:textId="77777777" w:rsidR="00672E7C" w:rsidRPr="00264B3F" w:rsidRDefault="00672E7C">
      <w:pPr>
        <w:rPr>
          <w:sz w:val="28"/>
        </w:rPr>
      </w:pPr>
    </w:p>
    <w:p w14:paraId="3C83477B" w14:textId="77777777" w:rsidR="00D912F2" w:rsidRPr="00264B3F" w:rsidRDefault="00D912F2" w:rsidP="00D912F2">
      <w:pPr>
        <w:tabs>
          <w:tab w:val="left" w:pos="1440"/>
        </w:tabs>
        <w:ind w:left="1440"/>
        <w:rPr>
          <w:sz w:val="28"/>
        </w:rPr>
      </w:pPr>
      <w:r w:rsidRPr="00264B3F">
        <w:rPr>
          <w:sz w:val="28"/>
        </w:rPr>
        <w:t>Name: Genevieve Johnson</w:t>
      </w:r>
    </w:p>
    <w:p w14:paraId="1359FF72" w14:textId="54428411" w:rsidR="00D912F2" w:rsidRPr="00264B3F" w:rsidRDefault="00D912F2" w:rsidP="00D912F2">
      <w:pPr>
        <w:tabs>
          <w:tab w:val="left" w:pos="1440"/>
        </w:tabs>
        <w:ind w:left="1440"/>
        <w:rPr>
          <w:sz w:val="28"/>
        </w:rPr>
      </w:pPr>
      <w:r w:rsidRPr="00264B3F">
        <w:rPr>
          <w:sz w:val="28"/>
        </w:rPr>
        <w:t>Title: Director of Corporation</w:t>
      </w:r>
      <w:r w:rsidR="00980118">
        <w:rPr>
          <w:sz w:val="28"/>
        </w:rPr>
        <w:t xml:space="preserve"> – Program Administrator </w:t>
      </w:r>
    </w:p>
    <w:p w14:paraId="7EA97002" w14:textId="77777777" w:rsidR="00D912F2" w:rsidRPr="00264B3F" w:rsidRDefault="00D912F2" w:rsidP="00D912F2">
      <w:pPr>
        <w:tabs>
          <w:tab w:val="left" w:pos="1440"/>
        </w:tabs>
        <w:ind w:left="1440"/>
        <w:rPr>
          <w:sz w:val="28"/>
        </w:rPr>
      </w:pPr>
      <w:r w:rsidRPr="00264B3F">
        <w:rPr>
          <w:sz w:val="28"/>
        </w:rPr>
        <w:t xml:space="preserve">Telephone: (713) 230-5004 </w:t>
      </w:r>
    </w:p>
    <w:p w14:paraId="453AF463" w14:textId="77777777" w:rsidR="00D912F2" w:rsidRPr="00264B3F" w:rsidRDefault="00D912F2" w:rsidP="00D912F2">
      <w:pPr>
        <w:tabs>
          <w:tab w:val="left" w:pos="1440"/>
        </w:tabs>
        <w:ind w:left="1440"/>
        <w:rPr>
          <w:sz w:val="28"/>
        </w:rPr>
      </w:pPr>
      <w:r w:rsidRPr="00264B3F">
        <w:rPr>
          <w:sz w:val="28"/>
        </w:rPr>
        <w:t xml:space="preserve">Email:  </w:t>
      </w:r>
      <w:hyperlink r:id="rId9" w:history="1">
        <w:r w:rsidRPr="00264B3F">
          <w:rPr>
            <w:rStyle w:val="Hyperlink"/>
            <w:sz w:val="28"/>
          </w:rPr>
          <w:t>Gjohnson@tgsgroup.com</w:t>
        </w:r>
      </w:hyperlink>
    </w:p>
    <w:p w14:paraId="01BE56F4" w14:textId="77777777" w:rsidR="00D912F2" w:rsidRPr="00264B3F" w:rsidRDefault="00D912F2" w:rsidP="00D912F2">
      <w:pPr>
        <w:tabs>
          <w:tab w:val="left" w:pos="1440"/>
        </w:tabs>
        <w:ind w:left="1440"/>
        <w:rPr>
          <w:sz w:val="28"/>
        </w:rPr>
      </w:pPr>
    </w:p>
    <w:p w14:paraId="7E1A9213" w14:textId="77777777" w:rsidR="00D912F2" w:rsidRPr="00264B3F" w:rsidRDefault="00D912F2" w:rsidP="00D912F2">
      <w:pPr>
        <w:tabs>
          <w:tab w:val="left" w:pos="1440"/>
        </w:tabs>
        <w:ind w:left="1440"/>
        <w:rPr>
          <w:sz w:val="28"/>
        </w:rPr>
      </w:pPr>
      <w:r w:rsidRPr="00264B3F">
        <w:rPr>
          <w:sz w:val="28"/>
        </w:rPr>
        <w:t>Contact Person:</w:t>
      </w:r>
    </w:p>
    <w:p w14:paraId="5C62CF06" w14:textId="77777777" w:rsidR="00D912F2" w:rsidRPr="00264B3F" w:rsidRDefault="00D912F2" w:rsidP="00D912F2">
      <w:pPr>
        <w:tabs>
          <w:tab w:val="left" w:pos="1440"/>
        </w:tabs>
        <w:ind w:left="1440"/>
        <w:rPr>
          <w:sz w:val="28"/>
        </w:rPr>
      </w:pPr>
      <w:r w:rsidRPr="00264B3F">
        <w:rPr>
          <w:sz w:val="28"/>
        </w:rPr>
        <w:t>Name: Ricky Wells</w:t>
      </w:r>
    </w:p>
    <w:p w14:paraId="55AD0E24" w14:textId="77777777" w:rsidR="00D912F2" w:rsidRPr="00264B3F" w:rsidRDefault="00D912F2" w:rsidP="00D912F2">
      <w:pPr>
        <w:tabs>
          <w:tab w:val="left" w:pos="1440"/>
        </w:tabs>
        <w:ind w:left="1440"/>
        <w:rPr>
          <w:sz w:val="28"/>
        </w:rPr>
      </w:pPr>
      <w:r w:rsidRPr="00264B3F">
        <w:rPr>
          <w:sz w:val="28"/>
        </w:rPr>
        <w:t>Title: Director of Railroad Safety</w:t>
      </w:r>
    </w:p>
    <w:p w14:paraId="6B0469AC" w14:textId="77777777" w:rsidR="00D912F2" w:rsidRPr="00264B3F" w:rsidRDefault="00D912F2" w:rsidP="00D912F2">
      <w:pPr>
        <w:tabs>
          <w:tab w:val="left" w:pos="1440"/>
        </w:tabs>
        <w:ind w:left="1440"/>
        <w:rPr>
          <w:sz w:val="28"/>
        </w:rPr>
      </w:pPr>
      <w:r w:rsidRPr="00264B3F">
        <w:rPr>
          <w:sz w:val="28"/>
        </w:rPr>
        <w:t xml:space="preserve">Telephone: (713) 230-5077 </w:t>
      </w:r>
    </w:p>
    <w:p w14:paraId="2356C939" w14:textId="77777777" w:rsidR="00D912F2" w:rsidRPr="00264B3F" w:rsidRDefault="00D912F2" w:rsidP="00D912F2">
      <w:pPr>
        <w:tabs>
          <w:tab w:val="left" w:pos="1440"/>
        </w:tabs>
        <w:ind w:left="1440"/>
        <w:rPr>
          <w:sz w:val="28"/>
        </w:rPr>
      </w:pPr>
      <w:r w:rsidRPr="00264B3F">
        <w:rPr>
          <w:sz w:val="28"/>
        </w:rPr>
        <w:t xml:space="preserve">Email:  </w:t>
      </w:r>
      <w:hyperlink r:id="rId10" w:history="1">
        <w:r w:rsidRPr="00264B3F">
          <w:rPr>
            <w:rStyle w:val="Hyperlink"/>
            <w:sz w:val="28"/>
          </w:rPr>
          <w:t>rwells@tgsgroup.com</w:t>
        </w:r>
      </w:hyperlink>
    </w:p>
    <w:p w14:paraId="53724C2C" w14:textId="77777777" w:rsidR="00D912F2" w:rsidRPr="00264B3F" w:rsidRDefault="00D912F2" w:rsidP="00D912F2">
      <w:pPr>
        <w:tabs>
          <w:tab w:val="left" w:pos="1440"/>
        </w:tabs>
        <w:ind w:left="1440"/>
        <w:rPr>
          <w:sz w:val="28"/>
        </w:rPr>
      </w:pPr>
    </w:p>
    <w:p w14:paraId="62E1243A" w14:textId="77777777" w:rsidR="00D912F2" w:rsidRPr="00264B3F" w:rsidRDefault="00D912F2" w:rsidP="00D912F2">
      <w:pPr>
        <w:tabs>
          <w:tab w:val="left" w:pos="1440"/>
        </w:tabs>
        <w:ind w:left="1440"/>
        <w:rPr>
          <w:sz w:val="28"/>
        </w:rPr>
      </w:pPr>
      <w:r w:rsidRPr="00264B3F">
        <w:rPr>
          <w:sz w:val="28"/>
        </w:rPr>
        <w:t>Contact Person:</w:t>
      </w:r>
    </w:p>
    <w:p w14:paraId="7237A2A7" w14:textId="77777777" w:rsidR="00D912F2" w:rsidRPr="00264B3F" w:rsidRDefault="00D912F2" w:rsidP="00D912F2">
      <w:pPr>
        <w:tabs>
          <w:tab w:val="left" w:pos="1440"/>
        </w:tabs>
        <w:ind w:left="1440"/>
        <w:rPr>
          <w:sz w:val="28"/>
        </w:rPr>
      </w:pPr>
      <w:r w:rsidRPr="00264B3F">
        <w:rPr>
          <w:sz w:val="28"/>
        </w:rPr>
        <w:t xml:space="preserve">Name: </w:t>
      </w:r>
      <w:proofErr w:type="spellStart"/>
      <w:r w:rsidRPr="00264B3F">
        <w:rPr>
          <w:sz w:val="28"/>
        </w:rPr>
        <w:t>Morelle</w:t>
      </w:r>
      <w:proofErr w:type="spellEnd"/>
      <w:r w:rsidRPr="00264B3F">
        <w:rPr>
          <w:sz w:val="28"/>
        </w:rPr>
        <w:t xml:space="preserve"> Cheney</w:t>
      </w:r>
    </w:p>
    <w:p w14:paraId="5B67DBD9" w14:textId="77777777" w:rsidR="00D912F2" w:rsidRPr="00264B3F" w:rsidRDefault="00D912F2" w:rsidP="00D912F2">
      <w:pPr>
        <w:tabs>
          <w:tab w:val="left" w:pos="1440"/>
        </w:tabs>
        <w:ind w:left="1440"/>
        <w:rPr>
          <w:sz w:val="28"/>
        </w:rPr>
      </w:pPr>
      <w:r w:rsidRPr="00264B3F">
        <w:rPr>
          <w:sz w:val="28"/>
        </w:rPr>
        <w:t>Title:  Sr. Manager of Railroad Safety</w:t>
      </w:r>
    </w:p>
    <w:p w14:paraId="3A6A0559" w14:textId="77777777" w:rsidR="00D912F2" w:rsidRPr="00264B3F" w:rsidRDefault="00D912F2" w:rsidP="00D912F2">
      <w:pPr>
        <w:tabs>
          <w:tab w:val="left" w:pos="1440"/>
        </w:tabs>
        <w:ind w:left="1440"/>
        <w:rPr>
          <w:sz w:val="28"/>
        </w:rPr>
      </w:pPr>
      <w:r w:rsidRPr="00264B3F">
        <w:rPr>
          <w:sz w:val="28"/>
        </w:rPr>
        <w:t>Telephone: (713) 203-9510</w:t>
      </w:r>
    </w:p>
    <w:p w14:paraId="105C084B" w14:textId="77777777" w:rsidR="00D912F2" w:rsidRPr="00264B3F" w:rsidRDefault="00D912F2" w:rsidP="00D912F2">
      <w:pPr>
        <w:tabs>
          <w:tab w:val="left" w:pos="1440"/>
        </w:tabs>
        <w:ind w:left="1440"/>
        <w:rPr>
          <w:sz w:val="28"/>
        </w:rPr>
      </w:pPr>
      <w:r w:rsidRPr="00264B3F">
        <w:rPr>
          <w:sz w:val="28"/>
        </w:rPr>
        <w:t xml:space="preserve">Email:  </w:t>
      </w:r>
      <w:hyperlink r:id="rId11" w:history="1">
        <w:r w:rsidRPr="00264B3F">
          <w:rPr>
            <w:rStyle w:val="Hyperlink"/>
            <w:sz w:val="28"/>
          </w:rPr>
          <w:t>mcheney@tgsgroup.com</w:t>
        </w:r>
      </w:hyperlink>
    </w:p>
    <w:p w14:paraId="0C8D57C3" w14:textId="77777777" w:rsidR="008E571C" w:rsidRPr="00264B3F" w:rsidRDefault="008E571C"/>
    <w:p w14:paraId="2EC8DEE6" w14:textId="77777777" w:rsidR="008E571C" w:rsidRPr="00264B3F" w:rsidRDefault="008E571C" w:rsidP="008E571C">
      <w:pPr>
        <w:rPr>
          <w:b/>
          <w:bCs/>
        </w:rPr>
      </w:pPr>
    </w:p>
    <w:p w14:paraId="702D5369" w14:textId="77777777" w:rsidR="00980118" w:rsidRPr="00264B3F" w:rsidRDefault="00672E7C" w:rsidP="00980118">
      <w:pPr>
        <w:rPr>
          <w:sz w:val="28"/>
        </w:rPr>
      </w:pPr>
      <w:r w:rsidRPr="00264B3F">
        <w:t xml:space="preserve">         </w:t>
      </w:r>
      <w:r w:rsidR="00980118" w:rsidRPr="00264B3F">
        <w:rPr>
          <w:sz w:val="28"/>
        </w:rPr>
        <w:t>Medical Examiner</w:t>
      </w:r>
    </w:p>
    <w:p w14:paraId="15E5D962" w14:textId="77777777" w:rsidR="00980118" w:rsidRPr="00264B3F" w:rsidRDefault="00980118" w:rsidP="00980118">
      <w:pPr>
        <w:rPr>
          <w:sz w:val="28"/>
        </w:rPr>
      </w:pPr>
      <w:r w:rsidRPr="00264B3F">
        <w:rPr>
          <w:sz w:val="28"/>
        </w:rPr>
        <w:t xml:space="preserve"> </w:t>
      </w:r>
    </w:p>
    <w:p w14:paraId="2DD1505B" w14:textId="77777777" w:rsidR="00980118" w:rsidRPr="00264B3F" w:rsidRDefault="00980118" w:rsidP="00980118">
      <w:pPr>
        <w:ind w:left="1440"/>
        <w:rPr>
          <w:sz w:val="28"/>
        </w:rPr>
      </w:pPr>
      <w:r w:rsidRPr="00264B3F">
        <w:rPr>
          <w:sz w:val="28"/>
        </w:rPr>
        <w:t xml:space="preserve">Name: Terri, </w:t>
      </w:r>
      <w:proofErr w:type="spellStart"/>
      <w:r w:rsidRPr="00264B3F">
        <w:rPr>
          <w:sz w:val="28"/>
        </w:rPr>
        <w:t>Hellings</w:t>
      </w:r>
      <w:proofErr w:type="spellEnd"/>
      <w:r w:rsidRPr="00264B3F">
        <w:rPr>
          <w:sz w:val="28"/>
        </w:rPr>
        <w:t>, M.D.</w:t>
      </w:r>
    </w:p>
    <w:p w14:paraId="52047F09" w14:textId="77777777" w:rsidR="00980118" w:rsidRPr="00264B3F" w:rsidRDefault="00980118" w:rsidP="00980118">
      <w:pPr>
        <w:ind w:left="1440"/>
        <w:rPr>
          <w:sz w:val="28"/>
        </w:rPr>
      </w:pPr>
      <w:r w:rsidRPr="00264B3F">
        <w:rPr>
          <w:sz w:val="28"/>
        </w:rPr>
        <w:t>Telephone: (215) 637-6800</w:t>
      </w:r>
    </w:p>
    <w:p w14:paraId="118A5D28" w14:textId="77777777" w:rsidR="00980118" w:rsidRPr="00264B3F" w:rsidRDefault="00980118" w:rsidP="00980118">
      <w:pPr>
        <w:ind w:left="1440"/>
        <w:rPr>
          <w:sz w:val="28"/>
        </w:rPr>
      </w:pPr>
      <w:r w:rsidRPr="00264B3F">
        <w:rPr>
          <w:sz w:val="28"/>
        </w:rPr>
        <w:t xml:space="preserve">Fax:  (215) 637-6998 </w:t>
      </w:r>
    </w:p>
    <w:p w14:paraId="042475B1" w14:textId="77777777" w:rsidR="00980118" w:rsidRPr="00264B3F" w:rsidRDefault="00980118" w:rsidP="00980118">
      <w:pPr>
        <w:rPr>
          <w:sz w:val="28"/>
        </w:rPr>
      </w:pPr>
    </w:p>
    <w:p w14:paraId="37F12486" w14:textId="05C3B696" w:rsidR="00672E7C" w:rsidRPr="00264B3F" w:rsidRDefault="00672E7C"/>
    <w:p w14:paraId="37F12487" w14:textId="77777777" w:rsidR="00D47E8B" w:rsidRPr="00264B3F" w:rsidRDefault="00D47E8B"/>
    <w:p w14:paraId="37F1248C" w14:textId="1122F0CC" w:rsidR="00362869" w:rsidRPr="00264B3F" w:rsidRDefault="00362869" w:rsidP="00362869">
      <w:pPr>
        <w:tabs>
          <w:tab w:val="left" w:pos="720"/>
        </w:tabs>
        <w:ind w:left="720" w:hanging="720"/>
      </w:pPr>
    </w:p>
    <w:p w14:paraId="37F12491" w14:textId="1EF30FE1" w:rsidR="00672E7C" w:rsidRPr="00264B3F" w:rsidRDefault="00362869">
      <w:r w:rsidRPr="00264B3F">
        <w:t xml:space="preserve">TGS </w:t>
      </w:r>
      <w:r w:rsidR="00672E7C" w:rsidRPr="00264B3F">
        <w:t>will issue certificates for the following classes of service:</w:t>
      </w:r>
    </w:p>
    <w:p w14:paraId="37F12492" w14:textId="77777777" w:rsidR="00672E7C" w:rsidRPr="00264B3F" w:rsidRDefault="00672E7C"/>
    <w:p w14:paraId="37F12493" w14:textId="74FC8F3B" w:rsidR="00672E7C" w:rsidRPr="00264B3F" w:rsidRDefault="006E0E5A" w:rsidP="00F63D3C">
      <w:pPr>
        <w:tabs>
          <w:tab w:val="left" w:pos="720"/>
          <w:tab w:val="left" w:pos="1440"/>
        </w:tabs>
      </w:pPr>
      <w:r w:rsidRPr="00264B3F">
        <w:t xml:space="preserve"> </w:t>
      </w:r>
      <w:r w:rsidRPr="00264B3F">
        <w:tab/>
        <w:t xml:space="preserve">[  </w:t>
      </w:r>
      <w:r w:rsidR="002662E3" w:rsidRPr="00264B3F">
        <w:t>x</w:t>
      </w:r>
      <w:r w:rsidRPr="00264B3F">
        <w:t xml:space="preserve">  ]</w:t>
      </w:r>
      <w:r w:rsidR="00672E7C" w:rsidRPr="00264B3F">
        <w:t xml:space="preserve">  </w:t>
      </w:r>
      <w:r w:rsidR="00F63D3C" w:rsidRPr="00264B3F">
        <w:tab/>
      </w:r>
      <w:r w:rsidR="00672E7C" w:rsidRPr="00264B3F">
        <w:t>Train Service Engineer</w:t>
      </w:r>
    </w:p>
    <w:p w14:paraId="37F12494" w14:textId="77777777" w:rsidR="00672E7C" w:rsidRPr="00264B3F" w:rsidRDefault="00672E7C">
      <w:r w:rsidRPr="00264B3F">
        <w:t xml:space="preserve"> </w:t>
      </w:r>
    </w:p>
    <w:p w14:paraId="37F12497" w14:textId="3F7B0D71" w:rsidR="00672E7C" w:rsidRPr="00264B3F" w:rsidRDefault="00672E7C">
      <w:r w:rsidRPr="00264B3F">
        <w:t xml:space="preserve"> </w:t>
      </w:r>
      <w:r w:rsidR="006E0E5A" w:rsidRPr="00264B3F">
        <w:tab/>
        <w:t xml:space="preserve">[  </w:t>
      </w:r>
      <w:r w:rsidR="002662E3" w:rsidRPr="00264B3F">
        <w:t>x</w:t>
      </w:r>
      <w:r w:rsidR="006E0E5A" w:rsidRPr="00264B3F">
        <w:t xml:space="preserve">  ]</w:t>
      </w:r>
      <w:r w:rsidRPr="00264B3F">
        <w:t xml:space="preserve">  </w:t>
      </w:r>
      <w:r w:rsidR="00F63D3C" w:rsidRPr="00264B3F">
        <w:tab/>
      </w:r>
      <w:r w:rsidRPr="00264B3F">
        <w:t>Student Engineer</w:t>
      </w:r>
    </w:p>
    <w:p w14:paraId="518F3531" w14:textId="77777777" w:rsidR="00362869" w:rsidRPr="00264B3F" w:rsidRDefault="00362869"/>
    <w:p w14:paraId="37F12498" w14:textId="77777777" w:rsidR="00AA5E26" w:rsidRPr="00264B3F" w:rsidRDefault="00AA5E26"/>
    <w:p w14:paraId="37F1249D" w14:textId="5B60BB29" w:rsidR="00AA5E26" w:rsidRPr="00264B3F" w:rsidRDefault="00AA5E26" w:rsidP="00A245C3"/>
    <w:p w14:paraId="37F1249F" w14:textId="77777777" w:rsidR="00672E7C" w:rsidRPr="00264B3F" w:rsidRDefault="00AE421F">
      <w:pPr>
        <w:rPr>
          <w:b/>
          <w:sz w:val="28"/>
        </w:rPr>
      </w:pPr>
      <w:r w:rsidRPr="00264B3F">
        <w:rPr>
          <w:sz w:val="28"/>
        </w:rPr>
        <w:br w:type="page"/>
      </w:r>
      <w:r w:rsidR="00672E7C" w:rsidRPr="00264B3F">
        <w:rPr>
          <w:b/>
          <w:sz w:val="28"/>
          <w:u w:val="single"/>
        </w:rPr>
        <w:lastRenderedPageBreak/>
        <w:t>Section 2:</w:t>
      </w:r>
      <w:r w:rsidR="00672E7C" w:rsidRPr="00264B3F">
        <w:rPr>
          <w:b/>
          <w:sz w:val="28"/>
        </w:rPr>
        <w:t xml:space="preserve"> Selection of Designated Supervisors of Locomotive </w:t>
      </w:r>
    </w:p>
    <w:p w14:paraId="37F124A0" w14:textId="46A46CAF" w:rsidR="00672E7C" w:rsidRPr="00264B3F" w:rsidRDefault="00672E7C">
      <w:pPr>
        <w:rPr>
          <w:b/>
          <w:sz w:val="28"/>
        </w:rPr>
      </w:pPr>
      <w:r w:rsidRPr="00264B3F">
        <w:rPr>
          <w:b/>
          <w:sz w:val="28"/>
        </w:rPr>
        <w:t xml:space="preserve">                  Engineers</w:t>
      </w:r>
      <w:r w:rsidR="00A245C3" w:rsidRPr="00264B3F">
        <w:rPr>
          <w:b/>
          <w:sz w:val="28"/>
        </w:rPr>
        <w:t xml:space="preserve"> </w:t>
      </w:r>
      <w:r w:rsidRPr="00264B3F">
        <w:rPr>
          <w:b/>
          <w:sz w:val="28"/>
        </w:rPr>
        <w:t>(240.105)</w:t>
      </w:r>
    </w:p>
    <w:p w14:paraId="37F124A1" w14:textId="77777777" w:rsidR="00672E7C" w:rsidRPr="00264B3F" w:rsidRDefault="00672E7C"/>
    <w:p w14:paraId="37F124A2" w14:textId="3D8AEEC3" w:rsidR="00672E7C" w:rsidRPr="00264B3F" w:rsidRDefault="004B04A5" w:rsidP="00D803BE">
      <w:r>
        <w:t>Trans Global Solutions, Inc.</w:t>
      </w:r>
      <w:r w:rsidR="00AF6832" w:rsidRPr="00264B3F">
        <w:t xml:space="preserve"> </w:t>
      </w:r>
      <w:r w:rsidR="00672E7C" w:rsidRPr="00264B3F">
        <w:t>will select candidates for the position of Designated Supervisor Locomotive Engineer (DSLE) who have the ability to test and evaluate the knowledge and skills of a locomotive engineer, or candidate, seeking to obtain or retain certification and can prescribe appropriate remedial action for any deficiency, based on the following criteria:</w:t>
      </w:r>
    </w:p>
    <w:p w14:paraId="37F124A3" w14:textId="77777777" w:rsidR="00672E7C" w:rsidRPr="00264B3F" w:rsidRDefault="00672E7C"/>
    <w:p w14:paraId="37F124A4" w14:textId="0088AF5D" w:rsidR="00672E7C" w:rsidRPr="00264B3F" w:rsidRDefault="00672E7C">
      <w:pPr>
        <w:numPr>
          <w:ilvl w:val="0"/>
          <w:numId w:val="1"/>
        </w:numPr>
      </w:pPr>
      <w:r w:rsidRPr="00264B3F">
        <w:t>Is a certified Locomotive Engineer</w:t>
      </w:r>
    </w:p>
    <w:p w14:paraId="37F124A5" w14:textId="77777777" w:rsidR="00672E7C" w:rsidRPr="00264B3F" w:rsidRDefault="00672E7C"/>
    <w:p w14:paraId="37F124A6" w14:textId="77777777" w:rsidR="00672E7C" w:rsidRPr="00264B3F" w:rsidRDefault="00672E7C">
      <w:pPr>
        <w:numPr>
          <w:ilvl w:val="0"/>
          <w:numId w:val="1"/>
        </w:numPr>
      </w:pPr>
      <w:r w:rsidRPr="00264B3F">
        <w:t>Has experience as a railroad supervisor in train operations or who has demonstrated supervisory capability to railroad management.</w:t>
      </w:r>
    </w:p>
    <w:p w14:paraId="37F124A7" w14:textId="77777777" w:rsidR="00672E7C" w:rsidRPr="00264B3F" w:rsidRDefault="00672E7C"/>
    <w:p w14:paraId="37F124A8" w14:textId="77777777" w:rsidR="00672E7C" w:rsidRPr="00264B3F" w:rsidRDefault="00672E7C">
      <w:pPr>
        <w:numPr>
          <w:ilvl w:val="0"/>
          <w:numId w:val="1"/>
        </w:numPr>
      </w:pPr>
      <w:r w:rsidRPr="00264B3F">
        <w:t>Has successfully completed the examinations and skills test being employed to certify and re-certify Locomotive Engineers.</w:t>
      </w:r>
    </w:p>
    <w:p w14:paraId="37F124A9" w14:textId="77777777" w:rsidR="00672E7C" w:rsidRPr="00264B3F" w:rsidRDefault="00672E7C"/>
    <w:p w14:paraId="37F124AA" w14:textId="391B627B" w:rsidR="00672E7C" w:rsidRPr="00264B3F" w:rsidRDefault="00672E7C">
      <w:pPr>
        <w:numPr>
          <w:ilvl w:val="0"/>
          <w:numId w:val="1"/>
        </w:numPr>
      </w:pPr>
      <w:r w:rsidRPr="00264B3F">
        <w:t xml:space="preserve">Designated Supervisors of Locomotive Engineers will be provided </w:t>
      </w:r>
      <w:r w:rsidR="003935D9" w:rsidRPr="00264B3F">
        <w:t xml:space="preserve">not less than </w:t>
      </w:r>
      <w:r w:rsidR="0048613E" w:rsidRPr="00264B3F">
        <w:t xml:space="preserve">2 hours of </w:t>
      </w:r>
      <w:r w:rsidRPr="00264B3F">
        <w:t xml:space="preserve">training on the requirements of </w:t>
      </w:r>
      <w:r w:rsidR="00177A4A" w:rsidRPr="00264B3F">
        <w:t xml:space="preserve">Part </w:t>
      </w:r>
      <w:r w:rsidRPr="00264B3F">
        <w:t xml:space="preserve">240 with emphasis placed on those actions that are identified as prohibited and/or illegal, the requirements of performance skill testing and operational performance monitoring, remedial actions, and all requirements concerning the issuing and replacement of an Engineer Certificate.  </w:t>
      </w:r>
    </w:p>
    <w:p w14:paraId="37F124AB" w14:textId="77777777" w:rsidR="00672E7C" w:rsidRPr="00264B3F" w:rsidRDefault="00672E7C"/>
    <w:p w14:paraId="37F124AC" w14:textId="55E38A6D" w:rsidR="00672E7C" w:rsidRPr="00264B3F" w:rsidRDefault="00672E7C">
      <w:pPr>
        <w:numPr>
          <w:ilvl w:val="0"/>
          <w:numId w:val="1"/>
        </w:numPr>
      </w:pPr>
      <w:r w:rsidRPr="00264B3F">
        <w:t xml:space="preserve">The DSLE is required to obtain a passing score of 90% on a written examination of not less than </w:t>
      </w:r>
      <w:r w:rsidR="00AA5E26" w:rsidRPr="00264B3F">
        <w:t>(</w:t>
      </w:r>
      <w:r w:rsidR="00AF6832" w:rsidRPr="00264B3F">
        <w:t>25</w:t>
      </w:r>
      <w:r w:rsidR="00AA5E26" w:rsidRPr="00264B3F">
        <w:t xml:space="preserve">) </w:t>
      </w:r>
      <w:r w:rsidRPr="00264B3F">
        <w:t>questions based on this program. The Program Administrator will keep appropriate records of training and test.</w:t>
      </w:r>
    </w:p>
    <w:p w14:paraId="37F124AD" w14:textId="77777777" w:rsidR="00672E7C" w:rsidRPr="00264B3F" w:rsidRDefault="00672E7C"/>
    <w:p w14:paraId="14BFE259" w14:textId="39D73AFA" w:rsidR="00AF6832" w:rsidRPr="00264B3F" w:rsidRDefault="00AF6832" w:rsidP="00BB1AE5">
      <w:pPr>
        <w:numPr>
          <w:ilvl w:val="0"/>
          <w:numId w:val="1"/>
        </w:numPr>
        <w:rPr>
          <w:b/>
          <w:sz w:val="28"/>
          <w:u w:val="single"/>
        </w:rPr>
      </w:pPr>
      <w:r w:rsidRPr="00264B3F">
        <w:t xml:space="preserve">The DSLE, </w:t>
      </w:r>
      <w:r w:rsidR="00672E7C" w:rsidRPr="00264B3F">
        <w:t xml:space="preserve">must pass a written test (240.215) on instructions and physical characteristics of that territory. </w:t>
      </w:r>
    </w:p>
    <w:p w14:paraId="64D83E17" w14:textId="56D2F410" w:rsidR="00AF6832" w:rsidRPr="00264B3F" w:rsidRDefault="00AF6832" w:rsidP="00AF6832">
      <w:pPr>
        <w:rPr>
          <w:b/>
          <w:sz w:val="28"/>
          <w:u w:val="single"/>
        </w:rPr>
      </w:pPr>
    </w:p>
    <w:p w14:paraId="75E9DF61" w14:textId="77777777" w:rsidR="00AF6832" w:rsidRPr="00264B3F" w:rsidRDefault="00AF6832" w:rsidP="00AF6832">
      <w:pPr>
        <w:rPr>
          <w:b/>
          <w:sz w:val="28"/>
          <w:u w:val="single"/>
        </w:rPr>
      </w:pPr>
    </w:p>
    <w:p w14:paraId="37F124AF" w14:textId="38F73390" w:rsidR="00672E7C" w:rsidRPr="00264B3F" w:rsidRDefault="00672E7C">
      <w:pPr>
        <w:rPr>
          <w:b/>
          <w:sz w:val="28"/>
        </w:rPr>
      </w:pPr>
      <w:r w:rsidRPr="00264B3F">
        <w:rPr>
          <w:b/>
          <w:sz w:val="28"/>
          <w:u w:val="single"/>
        </w:rPr>
        <w:t>Section 3</w:t>
      </w:r>
      <w:r w:rsidRPr="00264B3F">
        <w:rPr>
          <w:b/>
          <w:sz w:val="28"/>
        </w:rPr>
        <w:t>:  Training Persons Previously Certified as Locomotive</w:t>
      </w:r>
      <w:r w:rsidR="001F2F3C" w:rsidRPr="00264B3F">
        <w:rPr>
          <w:b/>
          <w:sz w:val="28"/>
        </w:rPr>
        <w:t xml:space="preserve"> </w:t>
      </w:r>
    </w:p>
    <w:p w14:paraId="37F124B0" w14:textId="633782DD" w:rsidR="00672E7C" w:rsidRPr="00264B3F" w:rsidRDefault="00672E7C">
      <w:pPr>
        <w:rPr>
          <w:b/>
          <w:sz w:val="28"/>
        </w:rPr>
      </w:pPr>
      <w:r w:rsidRPr="00264B3F">
        <w:rPr>
          <w:b/>
          <w:sz w:val="28"/>
        </w:rPr>
        <w:t xml:space="preserve">                  Engineers (240.123(b))</w:t>
      </w:r>
    </w:p>
    <w:p w14:paraId="37F124B1" w14:textId="77777777" w:rsidR="00672E7C" w:rsidRPr="00264B3F" w:rsidRDefault="00672E7C"/>
    <w:p w14:paraId="37F124BB" w14:textId="77777777" w:rsidR="00E631B3" w:rsidRPr="00264B3F" w:rsidRDefault="00E631B3" w:rsidP="00D803BE"/>
    <w:p w14:paraId="37F124BC" w14:textId="77777777" w:rsidR="00672E7C" w:rsidRPr="00264B3F" w:rsidRDefault="00672E7C" w:rsidP="00D803BE">
      <w:pPr>
        <w:rPr>
          <w:i/>
          <w:iCs/>
          <w:sz w:val="28"/>
        </w:rPr>
      </w:pPr>
      <w:r w:rsidRPr="00264B3F">
        <w:rPr>
          <w:i/>
          <w:iCs/>
          <w:sz w:val="28"/>
        </w:rPr>
        <w:t>Train Service Engineer</w:t>
      </w:r>
      <w:r w:rsidR="00124A41" w:rsidRPr="00264B3F">
        <w:rPr>
          <w:i/>
          <w:iCs/>
          <w:sz w:val="28"/>
        </w:rPr>
        <w:t>s</w:t>
      </w:r>
    </w:p>
    <w:p w14:paraId="37F124BD" w14:textId="77777777" w:rsidR="00672E7C" w:rsidRPr="00264B3F" w:rsidRDefault="00672E7C"/>
    <w:p w14:paraId="37F124BE" w14:textId="58009127" w:rsidR="00672E7C" w:rsidRPr="00264B3F" w:rsidRDefault="004B04A5">
      <w:r>
        <w:t xml:space="preserve">Trans Global Solutions, Inc. </w:t>
      </w:r>
      <w:r w:rsidR="00672E7C" w:rsidRPr="00264B3F">
        <w:t xml:space="preserve">will provide continuing education for certified Locomotive Engineers to assure that all Train Service Engineers maintain a requisite knowledge of personal safety, operating rules and practices, mechanical condition of equipment, methods of safe train handling (including physical characteristics), and relevant Federal Safety Rules. Re-certification for all Certified Locomotive Engineers will occur on a </w:t>
      </w:r>
      <w:r w:rsidR="004E7444" w:rsidRPr="00264B3F">
        <w:t>36-month</w:t>
      </w:r>
      <w:r w:rsidR="00672E7C" w:rsidRPr="00264B3F">
        <w:t xml:space="preserve"> interval. The ongoing training and testing of certified locomotive engineers will occur throughout the </w:t>
      </w:r>
      <w:r w:rsidR="004E7444" w:rsidRPr="00264B3F">
        <w:t>36-month</w:t>
      </w:r>
      <w:r w:rsidR="00672E7C" w:rsidRPr="00264B3F">
        <w:t xml:space="preserve"> certification period and incorporate classroom training, on-site training, and periodic rules classes. The Program Administrator for each engineer’s classroom and on-site training and testing will keep appropriate records.  </w:t>
      </w:r>
    </w:p>
    <w:p w14:paraId="37F124BF" w14:textId="77777777" w:rsidR="00672E7C" w:rsidRPr="00264B3F" w:rsidRDefault="00672E7C"/>
    <w:p w14:paraId="37F124C1" w14:textId="161188B4" w:rsidR="00672E7C" w:rsidRPr="00264B3F" w:rsidRDefault="00672E7C">
      <w:r w:rsidRPr="00264B3F">
        <w:t xml:space="preserve">Attendance at formal training sessions of not less than </w:t>
      </w:r>
      <w:r w:rsidR="00615DED" w:rsidRPr="00264B3F">
        <w:t>(</w:t>
      </w:r>
      <w:r w:rsidR="00AF6832" w:rsidRPr="00264B3F">
        <w:t>8</w:t>
      </w:r>
      <w:r w:rsidR="00615DED" w:rsidRPr="00264B3F">
        <w:t>)</w:t>
      </w:r>
      <w:r w:rsidRPr="00264B3F">
        <w:t xml:space="preserve"> hours, classroom and on-site, over the 36</w:t>
      </w:r>
      <w:r w:rsidR="009935AF" w:rsidRPr="00264B3F">
        <w:t>-</w:t>
      </w:r>
      <w:r w:rsidRPr="00264B3F">
        <w:t xml:space="preserve">month period will be required of all certified engineers. The training sessions will include </w:t>
      </w:r>
      <w:r w:rsidRPr="00264B3F">
        <w:lastRenderedPageBreak/>
        <w:t>company safety meetings and seminars and periodic rules classes. The three</w:t>
      </w:r>
      <w:r w:rsidR="009935AF" w:rsidRPr="00264B3F">
        <w:t>-</w:t>
      </w:r>
      <w:r w:rsidRPr="00264B3F">
        <w:t>year training cycle can generally be conducted as follows:</w:t>
      </w:r>
    </w:p>
    <w:p w14:paraId="37F124C2" w14:textId="77777777" w:rsidR="00E86E12" w:rsidRPr="00264B3F" w:rsidRDefault="00E86E12" w:rsidP="00E86E12"/>
    <w:p w14:paraId="37F124C3" w14:textId="77777777" w:rsidR="00E86E12" w:rsidRPr="00264B3F" w:rsidRDefault="00E86E12" w:rsidP="003C6ED8">
      <w:pPr>
        <w:numPr>
          <w:ilvl w:val="0"/>
          <w:numId w:val="19"/>
        </w:numPr>
        <w:spacing w:line="276" w:lineRule="auto"/>
      </w:pPr>
      <w:r w:rsidRPr="00264B3F">
        <w:t>Safety Rules</w:t>
      </w:r>
    </w:p>
    <w:p w14:paraId="37F124C4" w14:textId="77777777" w:rsidR="00E86E12" w:rsidRPr="00264B3F" w:rsidRDefault="00E86E12" w:rsidP="003C6ED8">
      <w:pPr>
        <w:numPr>
          <w:ilvl w:val="0"/>
          <w:numId w:val="19"/>
        </w:numPr>
        <w:spacing w:line="276" w:lineRule="auto"/>
      </w:pPr>
      <w:r w:rsidRPr="00264B3F">
        <w:t>Operating Rules</w:t>
      </w:r>
    </w:p>
    <w:p w14:paraId="37F124C5" w14:textId="77777777" w:rsidR="00E86E12" w:rsidRPr="00264B3F" w:rsidRDefault="00E86E12" w:rsidP="003C6ED8">
      <w:pPr>
        <w:numPr>
          <w:ilvl w:val="0"/>
          <w:numId w:val="19"/>
        </w:numPr>
        <w:spacing w:line="276" w:lineRule="auto"/>
      </w:pPr>
      <w:r w:rsidRPr="00264B3F">
        <w:t>Timetable Instructions (if applicable)</w:t>
      </w:r>
    </w:p>
    <w:p w14:paraId="37F124C6" w14:textId="77777777" w:rsidR="00E86E12" w:rsidRPr="00264B3F" w:rsidRDefault="00E86E12" w:rsidP="003C6ED8">
      <w:pPr>
        <w:numPr>
          <w:ilvl w:val="0"/>
          <w:numId w:val="19"/>
        </w:numPr>
        <w:spacing w:line="276" w:lineRule="auto"/>
        <w:rPr>
          <w:i/>
        </w:rPr>
      </w:pPr>
      <w:r w:rsidRPr="00264B3F">
        <w:t xml:space="preserve">Applicable Federal Regulations </w:t>
      </w:r>
    </w:p>
    <w:p w14:paraId="37F124C7" w14:textId="77777777" w:rsidR="00E86E12" w:rsidRPr="00264B3F" w:rsidRDefault="003C6ED8" w:rsidP="003C6ED8">
      <w:pPr>
        <w:numPr>
          <w:ilvl w:val="0"/>
          <w:numId w:val="19"/>
        </w:numPr>
        <w:spacing w:line="276" w:lineRule="auto"/>
      </w:pPr>
      <w:r w:rsidRPr="00264B3F">
        <w:t>Physical Characteristics (territory s</w:t>
      </w:r>
      <w:r w:rsidR="00E86E12" w:rsidRPr="00264B3F">
        <w:t>pecific)</w:t>
      </w:r>
    </w:p>
    <w:p w14:paraId="37F124C8" w14:textId="77777777" w:rsidR="00E86E12" w:rsidRPr="00264B3F" w:rsidRDefault="00E86E12" w:rsidP="003C6ED8">
      <w:pPr>
        <w:numPr>
          <w:ilvl w:val="0"/>
          <w:numId w:val="19"/>
        </w:numPr>
        <w:spacing w:line="276" w:lineRule="auto"/>
      </w:pPr>
      <w:r w:rsidRPr="00264B3F">
        <w:t>Use of Applicable Job Aids</w:t>
      </w:r>
    </w:p>
    <w:p w14:paraId="37F124C9" w14:textId="77777777" w:rsidR="003C6ED8" w:rsidRPr="00264B3F" w:rsidRDefault="003C6ED8" w:rsidP="003C6ED8">
      <w:pPr>
        <w:numPr>
          <w:ilvl w:val="0"/>
          <w:numId w:val="19"/>
        </w:numPr>
        <w:spacing w:line="276" w:lineRule="auto"/>
      </w:pPr>
      <w:r w:rsidRPr="00264B3F">
        <w:t>Federal Regulations</w:t>
      </w:r>
    </w:p>
    <w:p w14:paraId="37F124CA" w14:textId="77777777" w:rsidR="00E86E12" w:rsidRPr="00264B3F" w:rsidRDefault="00E86E12" w:rsidP="003C6ED8">
      <w:pPr>
        <w:numPr>
          <w:ilvl w:val="0"/>
          <w:numId w:val="19"/>
        </w:numPr>
        <w:spacing w:line="276" w:lineRule="auto"/>
        <w:rPr>
          <w:sz w:val="16"/>
          <w:szCs w:val="16"/>
        </w:rPr>
      </w:pPr>
      <w:r w:rsidRPr="00264B3F">
        <w:t>Hazardous Materials (</w:t>
      </w:r>
      <w:r w:rsidR="003C6ED8" w:rsidRPr="00264B3F">
        <w:t>if</w:t>
      </w:r>
      <w:r w:rsidRPr="00264B3F">
        <w:t xml:space="preserve"> applicable)</w:t>
      </w:r>
    </w:p>
    <w:p w14:paraId="37F124CB" w14:textId="77777777" w:rsidR="00E86E12" w:rsidRPr="00264B3F" w:rsidRDefault="00E86E12" w:rsidP="003C6ED8">
      <w:pPr>
        <w:spacing w:line="276" w:lineRule="auto"/>
        <w:ind w:left="720"/>
        <w:rPr>
          <w:sz w:val="16"/>
          <w:szCs w:val="16"/>
        </w:rPr>
      </w:pPr>
    </w:p>
    <w:p w14:paraId="37F124D4" w14:textId="65F66359" w:rsidR="00E86E12" w:rsidRPr="00264B3F" w:rsidRDefault="00E86E12" w:rsidP="00E86E12">
      <w:r w:rsidRPr="00264B3F">
        <w:t>Re-certification Knowledge and Skills Testing (including physical</w:t>
      </w:r>
      <w:r w:rsidR="00241D0F" w:rsidRPr="00264B3F">
        <w:t xml:space="preserve"> </w:t>
      </w:r>
      <w:r w:rsidRPr="00264B3F">
        <w:t>characteristics) Subject matter to be covered in the formal training sessions will include</w:t>
      </w:r>
      <w:r w:rsidR="008E6C8D" w:rsidRPr="00264B3F">
        <w:t>,</w:t>
      </w:r>
      <w:r w:rsidRPr="00264B3F">
        <w:t xml:space="preserve"> but is not limited to</w:t>
      </w:r>
      <w:r w:rsidR="008E6C8D" w:rsidRPr="00264B3F">
        <w:t>,</w:t>
      </w:r>
      <w:r w:rsidRPr="00264B3F">
        <w:t xml:space="preserve"> the</w:t>
      </w:r>
      <w:r w:rsidR="0029245A" w:rsidRPr="00264B3F">
        <w:t xml:space="preserve"> </w:t>
      </w:r>
      <w:r w:rsidRPr="00264B3F">
        <w:t>following:</w:t>
      </w:r>
    </w:p>
    <w:p w14:paraId="37F124D5" w14:textId="77777777" w:rsidR="00D803BE" w:rsidRPr="00264B3F" w:rsidRDefault="00D803BE" w:rsidP="00D803BE"/>
    <w:p w14:paraId="62D7160B" w14:textId="77777777" w:rsidR="005617D8" w:rsidRPr="00264B3F" w:rsidRDefault="005617D8">
      <w:pPr>
        <w:rPr>
          <w:i/>
          <w:iCs/>
          <w:sz w:val="28"/>
        </w:rPr>
      </w:pPr>
    </w:p>
    <w:p w14:paraId="37F124D6" w14:textId="1C0E9442" w:rsidR="00672E7C" w:rsidRPr="00264B3F" w:rsidRDefault="00672E7C">
      <w:pPr>
        <w:rPr>
          <w:i/>
          <w:iCs/>
          <w:sz w:val="28"/>
        </w:rPr>
      </w:pPr>
      <w:r w:rsidRPr="00264B3F">
        <w:rPr>
          <w:i/>
          <w:iCs/>
          <w:sz w:val="28"/>
        </w:rPr>
        <w:t>Classroom</w:t>
      </w:r>
    </w:p>
    <w:p w14:paraId="37F124D7" w14:textId="77777777" w:rsidR="00672E7C" w:rsidRPr="00264B3F" w:rsidRDefault="00672E7C"/>
    <w:p w14:paraId="37F124D8" w14:textId="77777777" w:rsidR="00672E7C" w:rsidRPr="00264B3F" w:rsidRDefault="00672E7C">
      <w:pPr>
        <w:numPr>
          <w:ilvl w:val="0"/>
          <w:numId w:val="2"/>
        </w:numPr>
      </w:pPr>
      <w:r w:rsidRPr="00264B3F">
        <w:t>Personal Safety</w:t>
      </w:r>
    </w:p>
    <w:p w14:paraId="37F124D9" w14:textId="330A440C" w:rsidR="00672E7C" w:rsidRPr="00264B3F" w:rsidRDefault="00672E7C">
      <w:pPr>
        <w:numPr>
          <w:ilvl w:val="1"/>
          <w:numId w:val="2"/>
        </w:numPr>
      </w:pPr>
      <w:r w:rsidRPr="00264B3F">
        <w:t>Proper attire including personal safety devices</w:t>
      </w:r>
    </w:p>
    <w:p w14:paraId="37F124DA" w14:textId="77777777" w:rsidR="00672E7C" w:rsidRPr="00264B3F" w:rsidRDefault="00672E7C">
      <w:pPr>
        <w:numPr>
          <w:ilvl w:val="1"/>
          <w:numId w:val="2"/>
        </w:numPr>
      </w:pPr>
      <w:r w:rsidRPr="00264B3F">
        <w:t>Mounting and dismounting equipment</w:t>
      </w:r>
    </w:p>
    <w:p w14:paraId="37F124DB" w14:textId="77777777" w:rsidR="00672E7C" w:rsidRPr="00264B3F" w:rsidRDefault="00672E7C">
      <w:pPr>
        <w:numPr>
          <w:ilvl w:val="1"/>
          <w:numId w:val="2"/>
        </w:numPr>
      </w:pPr>
      <w:r w:rsidRPr="00264B3F">
        <w:t>Crossing tracks and yards</w:t>
      </w:r>
    </w:p>
    <w:p w14:paraId="37F124DC" w14:textId="77777777" w:rsidR="00672E7C" w:rsidRPr="00264B3F" w:rsidRDefault="00672E7C">
      <w:pPr>
        <w:numPr>
          <w:ilvl w:val="1"/>
          <w:numId w:val="2"/>
        </w:numPr>
      </w:pPr>
      <w:r w:rsidRPr="00264B3F">
        <w:t>Operating switches</w:t>
      </w:r>
    </w:p>
    <w:p w14:paraId="37F124DD" w14:textId="77777777" w:rsidR="00672E7C" w:rsidRPr="00264B3F" w:rsidRDefault="00672E7C">
      <w:pPr>
        <w:numPr>
          <w:ilvl w:val="1"/>
          <w:numId w:val="2"/>
        </w:numPr>
      </w:pPr>
      <w:r w:rsidRPr="00264B3F">
        <w:t>Coupling equipment</w:t>
      </w:r>
    </w:p>
    <w:p w14:paraId="37F124DE" w14:textId="77777777" w:rsidR="001F2F3C" w:rsidRPr="00264B3F" w:rsidRDefault="001F2F3C"/>
    <w:p w14:paraId="37F124DF" w14:textId="77777777" w:rsidR="00672E7C" w:rsidRPr="00264B3F" w:rsidRDefault="00672E7C">
      <w:pPr>
        <w:numPr>
          <w:ilvl w:val="0"/>
          <w:numId w:val="2"/>
        </w:numPr>
      </w:pPr>
      <w:r w:rsidRPr="00264B3F">
        <w:t>Applicable Railroad Operating Rules</w:t>
      </w:r>
    </w:p>
    <w:p w14:paraId="37F124E0" w14:textId="63033369" w:rsidR="00672E7C" w:rsidRPr="00264B3F" w:rsidRDefault="00282F1E">
      <w:pPr>
        <w:numPr>
          <w:ilvl w:val="1"/>
          <w:numId w:val="2"/>
        </w:numPr>
      </w:pPr>
      <w:r w:rsidRPr="00264B3F">
        <w:t>Yard Limit rules</w:t>
      </w:r>
    </w:p>
    <w:p w14:paraId="0CD81D49" w14:textId="441976ED" w:rsidR="00282F1E" w:rsidRPr="00264B3F" w:rsidRDefault="00282F1E">
      <w:pPr>
        <w:numPr>
          <w:ilvl w:val="1"/>
          <w:numId w:val="2"/>
        </w:numPr>
      </w:pPr>
      <w:r w:rsidRPr="00264B3F">
        <w:t>Switching rules</w:t>
      </w:r>
    </w:p>
    <w:p w14:paraId="37F124E1" w14:textId="77777777" w:rsidR="00672E7C" w:rsidRPr="00264B3F" w:rsidRDefault="00672E7C">
      <w:pPr>
        <w:numPr>
          <w:ilvl w:val="1"/>
          <w:numId w:val="2"/>
        </w:numPr>
      </w:pPr>
      <w:r w:rsidRPr="00264B3F">
        <w:t>Radio rule compliance</w:t>
      </w:r>
    </w:p>
    <w:p w14:paraId="37F124E2" w14:textId="77777777" w:rsidR="00672E7C" w:rsidRPr="00264B3F" w:rsidRDefault="00672E7C">
      <w:pPr>
        <w:numPr>
          <w:ilvl w:val="1"/>
          <w:numId w:val="2"/>
        </w:numPr>
      </w:pPr>
      <w:r w:rsidRPr="00264B3F">
        <w:t>Hazardous material handling and emergency response</w:t>
      </w:r>
    </w:p>
    <w:p w14:paraId="37F124E4" w14:textId="723C9B88" w:rsidR="00D803BE" w:rsidRPr="00264B3F" w:rsidRDefault="00672E7C" w:rsidP="008E6C8D">
      <w:pPr>
        <w:numPr>
          <w:ilvl w:val="1"/>
          <w:numId w:val="2"/>
        </w:numPr>
      </w:pPr>
      <w:r w:rsidRPr="00264B3F">
        <w:t>Signal Compliance</w:t>
      </w:r>
    </w:p>
    <w:p w14:paraId="37F124E5" w14:textId="77777777" w:rsidR="00672E7C" w:rsidRPr="00264B3F" w:rsidRDefault="00672E7C">
      <w:pPr>
        <w:numPr>
          <w:ilvl w:val="2"/>
          <w:numId w:val="2"/>
        </w:numPr>
      </w:pPr>
      <w:r w:rsidRPr="00264B3F">
        <w:t>Fixed Signals</w:t>
      </w:r>
    </w:p>
    <w:p w14:paraId="37F124E6" w14:textId="77777777" w:rsidR="00672E7C" w:rsidRPr="00264B3F" w:rsidRDefault="00672E7C">
      <w:pPr>
        <w:numPr>
          <w:ilvl w:val="2"/>
          <w:numId w:val="2"/>
        </w:numPr>
      </w:pPr>
      <w:r w:rsidRPr="00264B3F">
        <w:t>Hand Signals</w:t>
      </w:r>
    </w:p>
    <w:p w14:paraId="37F124E7" w14:textId="77777777" w:rsidR="00672E7C" w:rsidRPr="00264B3F" w:rsidRDefault="00672E7C">
      <w:pPr>
        <w:numPr>
          <w:ilvl w:val="2"/>
          <w:numId w:val="2"/>
        </w:numPr>
      </w:pPr>
      <w:r w:rsidRPr="00264B3F">
        <w:t>Radio Signals</w:t>
      </w:r>
    </w:p>
    <w:p w14:paraId="37F124E8" w14:textId="77777777" w:rsidR="00672E7C" w:rsidRPr="00264B3F" w:rsidRDefault="00672E7C"/>
    <w:p w14:paraId="37F124E9" w14:textId="77777777" w:rsidR="00672E7C" w:rsidRPr="00264B3F" w:rsidRDefault="00672E7C">
      <w:pPr>
        <w:numPr>
          <w:ilvl w:val="0"/>
          <w:numId w:val="2"/>
        </w:numPr>
      </w:pPr>
      <w:r w:rsidRPr="00264B3F">
        <w:t>Federal Safety Rules</w:t>
      </w:r>
    </w:p>
    <w:p w14:paraId="37F124EA" w14:textId="77777777" w:rsidR="00672E7C" w:rsidRPr="00264B3F" w:rsidRDefault="00672E7C" w:rsidP="00E22371">
      <w:pPr>
        <w:numPr>
          <w:ilvl w:val="1"/>
          <w:numId w:val="2"/>
        </w:numPr>
      </w:pPr>
      <w:r w:rsidRPr="00264B3F">
        <w:t>All applicable rules</w:t>
      </w:r>
    </w:p>
    <w:p w14:paraId="37F124EB" w14:textId="77777777" w:rsidR="00672E7C" w:rsidRPr="00264B3F" w:rsidRDefault="00672E7C"/>
    <w:p w14:paraId="37F124EC" w14:textId="35D8495A" w:rsidR="00672E7C" w:rsidRPr="00264B3F" w:rsidRDefault="00672E7C">
      <w:pPr>
        <w:rPr>
          <w:i/>
          <w:iCs/>
          <w:sz w:val="28"/>
        </w:rPr>
      </w:pPr>
      <w:r w:rsidRPr="00264B3F">
        <w:rPr>
          <w:i/>
          <w:iCs/>
          <w:sz w:val="28"/>
        </w:rPr>
        <w:t>On-site</w:t>
      </w:r>
    </w:p>
    <w:p w14:paraId="37F124ED" w14:textId="77777777" w:rsidR="00672E7C" w:rsidRPr="00264B3F" w:rsidRDefault="00672E7C"/>
    <w:p w14:paraId="37F124EE" w14:textId="63FF134D" w:rsidR="00672E7C" w:rsidRPr="00264B3F" w:rsidRDefault="00672E7C">
      <w:pPr>
        <w:numPr>
          <w:ilvl w:val="0"/>
          <w:numId w:val="2"/>
        </w:numPr>
      </w:pPr>
      <w:r w:rsidRPr="00264B3F">
        <w:t>Train Handling Practices (</w:t>
      </w:r>
      <w:r w:rsidR="0059453C" w:rsidRPr="00264B3F">
        <w:t>w</w:t>
      </w:r>
      <w:r w:rsidRPr="00264B3F">
        <w:t xml:space="preserve">hen </w:t>
      </w:r>
      <w:r w:rsidR="0059453C" w:rsidRPr="00264B3F">
        <w:t>a</w:t>
      </w:r>
      <w:r w:rsidRPr="00264B3F">
        <w:t>pplicable)</w:t>
      </w:r>
    </w:p>
    <w:p w14:paraId="37F124EF" w14:textId="77777777" w:rsidR="00672E7C" w:rsidRPr="00264B3F" w:rsidRDefault="00672E7C">
      <w:pPr>
        <w:numPr>
          <w:ilvl w:val="1"/>
          <w:numId w:val="2"/>
        </w:numPr>
      </w:pPr>
      <w:r w:rsidRPr="00264B3F">
        <w:t>Proper throttle modulation</w:t>
      </w:r>
    </w:p>
    <w:p w14:paraId="37F124F1" w14:textId="46249BE5" w:rsidR="00D803BE" w:rsidRPr="00264B3F" w:rsidRDefault="00672E7C" w:rsidP="008E6C8D">
      <w:pPr>
        <w:numPr>
          <w:ilvl w:val="1"/>
          <w:numId w:val="2"/>
        </w:numPr>
      </w:pPr>
      <w:r w:rsidRPr="00264B3F">
        <w:t>Proper brake application</w:t>
      </w:r>
    </w:p>
    <w:p w14:paraId="37F124F2" w14:textId="77777777" w:rsidR="00672E7C" w:rsidRPr="00264B3F" w:rsidRDefault="00672E7C">
      <w:pPr>
        <w:numPr>
          <w:ilvl w:val="2"/>
          <w:numId w:val="2"/>
        </w:numPr>
      </w:pPr>
      <w:r w:rsidRPr="00264B3F">
        <w:t>Use of automatic train brake</w:t>
      </w:r>
    </w:p>
    <w:p w14:paraId="37F124F5" w14:textId="464EC04F" w:rsidR="00D803BE" w:rsidRPr="00264B3F" w:rsidRDefault="00672E7C" w:rsidP="001D0423">
      <w:pPr>
        <w:numPr>
          <w:ilvl w:val="2"/>
          <w:numId w:val="2"/>
        </w:numPr>
      </w:pPr>
      <w:r w:rsidRPr="00264B3F">
        <w:t>Use of independent brake</w:t>
      </w:r>
    </w:p>
    <w:p w14:paraId="37F124F6" w14:textId="77777777" w:rsidR="00672E7C" w:rsidRPr="00264B3F" w:rsidRDefault="00672E7C">
      <w:pPr>
        <w:numPr>
          <w:ilvl w:val="1"/>
          <w:numId w:val="2"/>
        </w:numPr>
      </w:pPr>
      <w:r w:rsidRPr="00264B3F">
        <w:t>Proper starting &amp; stopping procedures</w:t>
      </w:r>
    </w:p>
    <w:p w14:paraId="37F124F7" w14:textId="77777777" w:rsidR="00672E7C" w:rsidRPr="00264B3F" w:rsidRDefault="00672E7C">
      <w:pPr>
        <w:numPr>
          <w:ilvl w:val="1"/>
          <w:numId w:val="2"/>
        </w:numPr>
      </w:pPr>
      <w:r w:rsidRPr="00264B3F">
        <w:t>Knowledge of physical characteristics</w:t>
      </w:r>
    </w:p>
    <w:p w14:paraId="37F124F8" w14:textId="2B881484" w:rsidR="00672E7C" w:rsidRPr="00264B3F" w:rsidRDefault="00672E7C">
      <w:pPr>
        <w:numPr>
          <w:ilvl w:val="1"/>
          <w:numId w:val="2"/>
        </w:numPr>
      </w:pPr>
      <w:r w:rsidRPr="00264B3F">
        <w:lastRenderedPageBreak/>
        <w:t xml:space="preserve">Basic </w:t>
      </w:r>
      <w:r w:rsidR="0059453C" w:rsidRPr="00264B3F">
        <w:t>a</w:t>
      </w:r>
      <w:r w:rsidRPr="00264B3F">
        <w:t xml:space="preserve">ir </w:t>
      </w:r>
      <w:r w:rsidR="0059453C" w:rsidRPr="00264B3F">
        <w:t>b</w:t>
      </w:r>
      <w:r w:rsidRPr="00264B3F">
        <w:t xml:space="preserve">rake </w:t>
      </w:r>
      <w:r w:rsidR="0059453C" w:rsidRPr="00264B3F">
        <w:t>o</w:t>
      </w:r>
      <w:r w:rsidRPr="00264B3F">
        <w:t>peration</w:t>
      </w:r>
    </w:p>
    <w:p w14:paraId="37F124F9" w14:textId="77777777" w:rsidR="00672E7C" w:rsidRPr="00264B3F" w:rsidRDefault="00672E7C"/>
    <w:p w14:paraId="37F124FA" w14:textId="77777777" w:rsidR="00672E7C" w:rsidRPr="00264B3F" w:rsidRDefault="00672E7C">
      <w:pPr>
        <w:numPr>
          <w:ilvl w:val="0"/>
          <w:numId w:val="2"/>
        </w:numPr>
      </w:pPr>
      <w:r w:rsidRPr="00264B3F">
        <w:t>Mechanical Condition of Equipment</w:t>
      </w:r>
    </w:p>
    <w:p w14:paraId="37F124FB" w14:textId="77777777" w:rsidR="00672E7C" w:rsidRPr="00264B3F" w:rsidRDefault="00672E7C">
      <w:pPr>
        <w:numPr>
          <w:ilvl w:val="1"/>
          <w:numId w:val="2"/>
        </w:numPr>
      </w:pPr>
      <w:r w:rsidRPr="00264B3F">
        <w:t>Pre-trip inspection of locomotives</w:t>
      </w:r>
    </w:p>
    <w:p w14:paraId="37F124FC" w14:textId="5D7EFA50" w:rsidR="00672E7C" w:rsidRPr="00264B3F" w:rsidRDefault="00672E7C">
      <w:pPr>
        <w:numPr>
          <w:ilvl w:val="1"/>
          <w:numId w:val="2"/>
        </w:numPr>
      </w:pPr>
      <w:r w:rsidRPr="00264B3F">
        <w:t xml:space="preserve">Trouble </w:t>
      </w:r>
      <w:r w:rsidR="0059453C" w:rsidRPr="00264B3F">
        <w:t>s</w:t>
      </w:r>
      <w:r w:rsidRPr="00264B3F">
        <w:t>hooting</w:t>
      </w:r>
    </w:p>
    <w:p w14:paraId="37F124FD" w14:textId="77777777" w:rsidR="00672E7C" w:rsidRPr="00264B3F" w:rsidRDefault="00672E7C">
      <w:pPr>
        <w:numPr>
          <w:ilvl w:val="1"/>
          <w:numId w:val="2"/>
        </w:numPr>
      </w:pPr>
      <w:r w:rsidRPr="00264B3F">
        <w:t>Proper operating pressures of air brake system</w:t>
      </w:r>
    </w:p>
    <w:p w14:paraId="37F124FE" w14:textId="77777777" w:rsidR="00672E7C" w:rsidRPr="00264B3F" w:rsidRDefault="00672E7C">
      <w:pPr>
        <w:numPr>
          <w:ilvl w:val="1"/>
          <w:numId w:val="2"/>
        </w:numPr>
      </w:pPr>
      <w:r w:rsidRPr="00264B3F">
        <w:t>Proper air brake testing procedures</w:t>
      </w:r>
    </w:p>
    <w:p w14:paraId="37F124FF" w14:textId="77777777" w:rsidR="00672E7C" w:rsidRPr="00264B3F" w:rsidRDefault="00672E7C">
      <w:pPr>
        <w:rPr>
          <w:sz w:val="18"/>
          <w:szCs w:val="18"/>
        </w:rPr>
      </w:pPr>
    </w:p>
    <w:p w14:paraId="7A08CF13" w14:textId="77777777" w:rsidR="002C7EDA" w:rsidRPr="00264B3F" w:rsidRDefault="002C7EDA" w:rsidP="00D803BE"/>
    <w:p w14:paraId="37F12503" w14:textId="778DE5D2" w:rsidR="00672E7C" w:rsidRPr="00264B3F" w:rsidRDefault="00672E7C" w:rsidP="0010206C">
      <w:pPr>
        <w:rPr>
          <w:i/>
          <w:iCs/>
          <w:sz w:val="28"/>
          <w:szCs w:val="28"/>
        </w:rPr>
      </w:pPr>
      <w:r w:rsidRPr="00264B3F">
        <w:rPr>
          <w:i/>
          <w:iCs/>
          <w:sz w:val="28"/>
          <w:szCs w:val="28"/>
        </w:rPr>
        <w:t>Rules Classes</w:t>
      </w:r>
      <w:r w:rsidR="002C7EDA" w:rsidRPr="00264B3F">
        <w:rPr>
          <w:i/>
          <w:iCs/>
          <w:sz w:val="28"/>
          <w:szCs w:val="28"/>
        </w:rPr>
        <w:t xml:space="preserve"> (</w:t>
      </w:r>
      <w:r w:rsidR="004F5434" w:rsidRPr="00264B3F">
        <w:rPr>
          <w:i/>
          <w:iCs/>
          <w:sz w:val="28"/>
          <w:szCs w:val="28"/>
        </w:rPr>
        <w:t>240.123(b)</w:t>
      </w:r>
      <w:r w:rsidR="002C7EDA" w:rsidRPr="00264B3F">
        <w:rPr>
          <w:i/>
          <w:iCs/>
          <w:sz w:val="28"/>
          <w:szCs w:val="28"/>
        </w:rPr>
        <w:t>)</w:t>
      </w:r>
      <w:r w:rsidR="004F5434" w:rsidRPr="00264B3F">
        <w:rPr>
          <w:i/>
          <w:iCs/>
          <w:sz w:val="28"/>
          <w:szCs w:val="28"/>
        </w:rPr>
        <w:t xml:space="preserve"> </w:t>
      </w:r>
    </w:p>
    <w:p w14:paraId="37F12504" w14:textId="77777777" w:rsidR="00672E7C" w:rsidRPr="00264B3F" w:rsidRDefault="00672E7C"/>
    <w:p w14:paraId="37F12506" w14:textId="0F6C406E" w:rsidR="008903F3" w:rsidRPr="00264B3F" w:rsidRDefault="00672E7C" w:rsidP="00777E35">
      <w:r w:rsidRPr="00264B3F">
        <w:t xml:space="preserve">Operating rules classes (B above) will be conducted on a biennial schedule, of not less than 4 hours in duration, and in a classroom environment with the participation of certified engineers in open discussion.  All topics required by 240.123(b) will be covered at these classes and will highlight new and/or revised rules, operating practices and introduction of new technology. </w:t>
      </w:r>
      <w:r w:rsidR="00A31EDA" w:rsidRPr="00264B3F">
        <w:t>New or updated training may be required as a result of the introduction of new technology, new operating rules, or significant changes in operations, including the territory engineers are authorized to work. Such training will occur in the form of safety and quality improvement classes delivered in any form of training medium.</w:t>
      </w:r>
      <w:r w:rsidRPr="00264B3F">
        <w:t xml:space="preserve"> A written examination of not less than </w:t>
      </w:r>
      <w:r w:rsidR="006E0E5A" w:rsidRPr="00264B3F">
        <w:t>(</w:t>
      </w:r>
      <w:r w:rsidR="00CD627E" w:rsidRPr="00264B3F">
        <w:t>50</w:t>
      </w:r>
      <w:r w:rsidR="006E0E5A" w:rsidRPr="00264B3F">
        <w:t xml:space="preserve">) </w:t>
      </w:r>
      <w:r w:rsidRPr="00264B3F">
        <w:t xml:space="preserve">questions will be administered prior to completion of classes. Certified engineers participating in the class are required to achieve a passing score of 85%.  </w:t>
      </w:r>
    </w:p>
    <w:p w14:paraId="786368BC" w14:textId="77777777" w:rsidR="00777E35" w:rsidRPr="00264B3F" w:rsidRDefault="00777E35" w:rsidP="0010206C">
      <w:pPr>
        <w:rPr>
          <w:rStyle w:val="Emphasis"/>
          <w:i w:val="0"/>
          <w:iCs w:val="0"/>
        </w:rPr>
      </w:pPr>
    </w:p>
    <w:p w14:paraId="37F12507" w14:textId="24C46B69" w:rsidR="00672E7C" w:rsidRPr="00264B3F" w:rsidRDefault="00672E7C" w:rsidP="0010206C">
      <w:pPr>
        <w:rPr>
          <w:rStyle w:val="Emphasis"/>
          <w:sz w:val="28"/>
          <w:szCs w:val="28"/>
        </w:rPr>
      </w:pPr>
      <w:r w:rsidRPr="00264B3F">
        <w:rPr>
          <w:rStyle w:val="Emphasis"/>
          <w:sz w:val="28"/>
          <w:szCs w:val="28"/>
        </w:rPr>
        <w:t>Physical Characteristics</w:t>
      </w:r>
      <w:r w:rsidR="004F5434" w:rsidRPr="00264B3F">
        <w:rPr>
          <w:rStyle w:val="Emphasis"/>
          <w:sz w:val="28"/>
          <w:szCs w:val="28"/>
        </w:rPr>
        <w:t xml:space="preserve"> </w:t>
      </w:r>
      <w:r w:rsidR="00B45113" w:rsidRPr="00264B3F">
        <w:rPr>
          <w:rStyle w:val="Emphasis"/>
          <w:sz w:val="28"/>
          <w:szCs w:val="28"/>
        </w:rPr>
        <w:t>(</w:t>
      </w:r>
      <w:r w:rsidR="004F5434" w:rsidRPr="00264B3F">
        <w:rPr>
          <w:rStyle w:val="Emphasis"/>
          <w:sz w:val="28"/>
          <w:szCs w:val="28"/>
        </w:rPr>
        <w:t>240.</w:t>
      </w:r>
      <w:r w:rsidR="00B77C12" w:rsidRPr="00264B3F">
        <w:rPr>
          <w:rStyle w:val="Emphasis"/>
          <w:sz w:val="28"/>
          <w:szCs w:val="28"/>
        </w:rPr>
        <w:t>21</w:t>
      </w:r>
      <w:r w:rsidR="004F5434" w:rsidRPr="00264B3F">
        <w:rPr>
          <w:rStyle w:val="Emphasis"/>
          <w:sz w:val="28"/>
          <w:szCs w:val="28"/>
        </w:rPr>
        <w:t>5(</w:t>
      </w:r>
      <w:r w:rsidR="007570E1" w:rsidRPr="00264B3F">
        <w:rPr>
          <w:rStyle w:val="Emphasis"/>
          <w:sz w:val="28"/>
          <w:szCs w:val="28"/>
        </w:rPr>
        <w:t>d</w:t>
      </w:r>
      <w:r w:rsidR="004F5434" w:rsidRPr="00264B3F">
        <w:rPr>
          <w:rStyle w:val="Emphasis"/>
          <w:sz w:val="28"/>
          <w:szCs w:val="28"/>
        </w:rPr>
        <w:t>)</w:t>
      </w:r>
      <w:r w:rsidR="00B45113" w:rsidRPr="00264B3F">
        <w:rPr>
          <w:rStyle w:val="Emphasis"/>
          <w:sz w:val="28"/>
          <w:szCs w:val="28"/>
        </w:rPr>
        <w:t>)</w:t>
      </w:r>
      <w:r w:rsidR="004F5434" w:rsidRPr="00264B3F">
        <w:rPr>
          <w:rStyle w:val="Emphasis"/>
          <w:sz w:val="28"/>
          <w:szCs w:val="28"/>
        </w:rPr>
        <w:t xml:space="preserve"> </w:t>
      </w:r>
    </w:p>
    <w:p w14:paraId="37F12508" w14:textId="77777777" w:rsidR="00672E7C" w:rsidRPr="00264B3F" w:rsidRDefault="00672E7C"/>
    <w:p w14:paraId="37F12509" w14:textId="2C8934DF" w:rsidR="00F203E1" w:rsidRPr="00264B3F" w:rsidRDefault="00672E7C">
      <w:r w:rsidRPr="00264B3F">
        <w:t xml:space="preserve">The engineer must make a </w:t>
      </w:r>
      <w:r w:rsidR="009935AF" w:rsidRPr="00264B3F">
        <w:t>minimum of 1</w:t>
      </w:r>
      <w:r w:rsidRPr="00264B3F">
        <w:t xml:space="preserve"> qualifying trip and pass a written test </w:t>
      </w:r>
      <w:r w:rsidR="0079193B" w:rsidRPr="00264B3F">
        <w:t xml:space="preserve">per </w:t>
      </w:r>
      <w:r w:rsidRPr="00264B3F">
        <w:t>240.215(d) on the operating instructions and physical characteristics of the territory determined by the DSLE. The test required under this section will be placed in the engineer’s file and retained according to 240.215(d</w:t>
      </w:r>
      <w:r w:rsidR="00CD627E" w:rsidRPr="00264B3F">
        <w:t>).</w:t>
      </w:r>
      <w:r w:rsidRPr="00264B3F">
        <w:t xml:space="preserve"> </w:t>
      </w:r>
    </w:p>
    <w:p w14:paraId="37F1250A" w14:textId="77777777" w:rsidR="00F203E1" w:rsidRPr="00264B3F" w:rsidRDefault="00F203E1"/>
    <w:p w14:paraId="37F1250C" w14:textId="39F163B6" w:rsidR="00F203E1" w:rsidRPr="00264B3F" w:rsidRDefault="00672E7C">
      <w:r w:rsidRPr="00264B3F">
        <w:t>The re-qualification process will require</w:t>
      </w:r>
      <w:r w:rsidR="00F203E1" w:rsidRPr="00264B3F">
        <w:t xml:space="preserve"> at a minimum:</w:t>
      </w:r>
    </w:p>
    <w:p w14:paraId="7C8B2171" w14:textId="77777777" w:rsidR="00220987" w:rsidRPr="00264B3F" w:rsidRDefault="00220987"/>
    <w:p w14:paraId="37F1250E" w14:textId="59A8FCA3" w:rsidR="00672E7C" w:rsidRPr="00264B3F" w:rsidRDefault="00F203E1" w:rsidP="00F203E1">
      <w:pPr>
        <w:pStyle w:val="ListParagraph"/>
        <w:numPr>
          <w:ilvl w:val="0"/>
          <w:numId w:val="18"/>
        </w:numPr>
      </w:pPr>
      <w:r w:rsidRPr="00264B3F">
        <w:t>Other than Main Track</w:t>
      </w:r>
      <w:r w:rsidR="002C7EDA" w:rsidRPr="00264B3F">
        <w:t xml:space="preserve"> - </w:t>
      </w:r>
      <w:r w:rsidRPr="00264B3F">
        <w:t xml:space="preserve">Territorial familiarization briefing with </w:t>
      </w:r>
      <w:r w:rsidR="00550738" w:rsidRPr="00264B3F">
        <w:t>qualified supervisor or engineer will be provided with up-to-date job aid.</w:t>
      </w:r>
      <w:r w:rsidRPr="00264B3F">
        <w:t xml:space="preserve"> </w:t>
      </w:r>
      <w:r w:rsidR="00672E7C" w:rsidRPr="00264B3F">
        <w:t xml:space="preserve"> </w:t>
      </w:r>
    </w:p>
    <w:p w14:paraId="37F1250F" w14:textId="77777777" w:rsidR="00672E7C" w:rsidRPr="00264B3F" w:rsidRDefault="00672E7C"/>
    <w:p w14:paraId="37F12510" w14:textId="75418694" w:rsidR="00672E7C" w:rsidRPr="00264B3F" w:rsidRDefault="00672E7C" w:rsidP="0010206C">
      <w:pPr>
        <w:rPr>
          <w:i/>
          <w:iCs/>
          <w:sz w:val="28"/>
          <w:szCs w:val="28"/>
        </w:rPr>
      </w:pPr>
      <w:r w:rsidRPr="00264B3F">
        <w:rPr>
          <w:i/>
          <w:iCs/>
          <w:sz w:val="28"/>
          <w:szCs w:val="28"/>
        </w:rPr>
        <w:t>Notices and Manuals</w:t>
      </w:r>
    </w:p>
    <w:p w14:paraId="37F12511" w14:textId="77777777" w:rsidR="00672E7C" w:rsidRPr="00264B3F" w:rsidRDefault="00672E7C"/>
    <w:p w14:paraId="37F12512" w14:textId="42F0E470" w:rsidR="00672E7C" w:rsidRPr="00264B3F" w:rsidRDefault="00672E7C">
      <w:r w:rsidRPr="00264B3F">
        <w:t>Posted instructions including Bulletin</w:t>
      </w:r>
      <w:r w:rsidR="004E7444" w:rsidRPr="00264B3F">
        <w:t>s, General</w:t>
      </w:r>
      <w:r w:rsidRPr="00264B3F">
        <w:t xml:space="preserve"> Orders, </w:t>
      </w:r>
      <w:r w:rsidR="004E7444" w:rsidRPr="00264B3F">
        <w:t>General Notices</w:t>
      </w:r>
      <w:r w:rsidRPr="00264B3F">
        <w:t xml:space="preserve"> and Special Instructions are issued in response to propose new or revised rules and operating practices.  Train Service Engineers are required to review them prior to commencing each tour of duty.</w:t>
      </w:r>
    </w:p>
    <w:p w14:paraId="37F12513" w14:textId="77777777" w:rsidR="00672E7C" w:rsidRPr="00264B3F" w:rsidRDefault="00672E7C"/>
    <w:p w14:paraId="37F12514" w14:textId="2B989A4A" w:rsidR="00672E7C" w:rsidRPr="00264B3F" w:rsidRDefault="00672E7C">
      <w:r w:rsidRPr="00264B3F">
        <w:t>Instructional manuals including, operating rules, safety rules</w:t>
      </w:r>
      <w:r w:rsidR="00CD627E" w:rsidRPr="00264B3F">
        <w:t xml:space="preserve">, </w:t>
      </w:r>
      <w:r w:rsidRPr="00264B3F">
        <w:t xml:space="preserve">etc., are provided for employees’ use. Train Service Engineers are required to have the most recent copies of these manuals available for immediate reference while on duty.  </w:t>
      </w:r>
    </w:p>
    <w:p w14:paraId="37F12515" w14:textId="46819123" w:rsidR="00672E7C" w:rsidRPr="00264B3F" w:rsidRDefault="00672E7C"/>
    <w:p w14:paraId="37F12516" w14:textId="5AFEA2DA" w:rsidR="00672E7C" w:rsidRPr="00264B3F" w:rsidRDefault="00672E7C" w:rsidP="0010206C">
      <w:pPr>
        <w:rPr>
          <w:i/>
          <w:iCs/>
          <w:sz w:val="28"/>
          <w:szCs w:val="28"/>
        </w:rPr>
      </w:pPr>
      <w:r w:rsidRPr="00264B3F">
        <w:rPr>
          <w:i/>
          <w:iCs/>
          <w:sz w:val="28"/>
          <w:szCs w:val="28"/>
        </w:rPr>
        <w:t xml:space="preserve">Training of </w:t>
      </w:r>
      <w:r w:rsidR="00F716B9" w:rsidRPr="00264B3F">
        <w:rPr>
          <w:i/>
          <w:iCs/>
          <w:sz w:val="28"/>
          <w:szCs w:val="28"/>
        </w:rPr>
        <w:t xml:space="preserve">an </w:t>
      </w:r>
      <w:r w:rsidR="00F05E07" w:rsidRPr="00264B3F">
        <w:rPr>
          <w:i/>
          <w:iCs/>
          <w:sz w:val="28"/>
          <w:szCs w:val="28"/>
        </w:rPr>
        <w:t>E</w:t>
      </w:r>
      <w:r w:rsidRPr="00264B3F">
        <w:rPr>
          <w:i/>
          <w:iCs/>
          <w:sz w:val="28"/>
          <w:szCs w:val="28"/>
        </w:rPr>
        <w:t xml:space="preserve">ngineer with </w:t>
      </w:r>
      <w:r w:rsidR="00F05E07" w:rsidRPr="00264B3F">
        <w:rPr>
          <w:i/>
          <w:iCs/>
          <w:sz w:val="28"/>
          <w:szCs w:val="28"/>
        </w:rPr>
        <w:t>E</w:t>
      </w:r>
      <w:r w:rsidRPr="00264B3F">
        <w:rPr>
          <w:i/>
          <w:iCs/>
          <w:sz w:val="28"/>
          <w:szCs w:val="28"/>
        </w:rPr>
        <w:t xml:space="preserve">xpired </w:t>
      </w:r>
      <w:r w:rsidR="00F05E07" w:rsidRPr="00264B3F">
        <w:rPr>
          <w:i/>
          <w:iCs/>
          <w:sz w:val="28"/>
          <w:szCs w:val="28"/>
        </w:rPr>
        <w:t>C</w:t>
      </w:r>
      <w:r w:rsidRPr="00264B3F">
        <w:rPr>
          <w:i/>
          <w:iCs/>
          <w:sz w:val="28"/>
          <w:szCs w:val="28"/>
        </w:rPr>
        <w:t xml:space="preserve">ertificate or with </w:t>
      </w:r>
      <w:r w:rsidR="00F05E07" w:rsidRPr="00264B3F">
        <w:rPr>
          <w:i/>
          <w:iCs/>
          <w:sz w:val="28"/>
          <w:szCs w:val="28"/>
        </w:rPr>
        <w:t>E</w:t>
      </w:r>
      <w:r w:rsidRPr="00264B3F">
        <w:rPr>
          <w:i/>
          <w:iCs/>
          <w:sz w:val="28"/>
          <w:szCs w:val="28"/>
        </w:rPr>
        <w:t xml:space="preserve">xtensive </w:t>
      </w:r>
      <w:r w:rsidR="00F05E07" w:rsidRPr="00264B3F">
        <w:rPr>
          <w:i/>
          <w:iCs/>
          <w:sz w:val="28"/>
          <w:szCs w:val="28"/>
        </w:rPr>
        <w:t>E</w:t>
      </w:r>
      <w:r w:rsidRPr="00264B3F">
        <w:rPr>
          <w:i/>
          <w:iCs/>
          <w:sz w:val="28"/>
          <w:szCs w:val="28"/>
        </w:rPr>
        <w:t xml:space="preserve">xperience as an </w:t>
      </w:r>
      <w:r w:rsidR="00F05E07" w:rsidRPr="00264B3F">
        <w:rPr>
          <w:i/>
          <w:iCs/>
          <w:sz w:val="28"/>
          <w:szCs w:val="28"/>
        </w:rPr>
        <w:t>E</w:t>
      </w:r>
      <w:r w:rsidRPr="00264B3F">
        <w:rPr>
          <w:i/>
          <w:iCs/>
          <w:sz w:val="28"/>
          <w:szCs w:val="28"/>
        </w:rPr>
        <w:t>ngineer</w:t>
      </w:r>
    </w:p>
    <w:p w14:paraId="76C1B6F3" w14:textId="77777777" w:rsidR="005952D9" w:rsidRPr="00264B3F" w:rsidRDefault="005952D9" w:rsidP="0010206C">
      <w:pPr>
        <w:rPr>
          <w:i/>
          <w:iCs/>
          <w:sz w:val="28"/>
          <w:szCs w:val="28"/>
        </w:rPr>
      </w:pPr>
    </w:p>
    <w:p w14:paraId="37F12518" w14:textId="27D34E2F" w:rsidR="00672E7C" w:rsidRPr="00264B3F" w:rsidRDefault="00672E7C">
      <w:r w:rsidRPr="00264B3F">
        <w:t xml:space="preserve">Engineers whose certifications have lapsed or who have extensive operating experience as an engineer will be required to satisfy all the components required for certification specified in </w:t>
      </w:r>
      <w:r w:rsidRPr="00264B3F">
        <w:lastRenderedPageBreak/>
        <w:t xml:space="preserve">Sections 3 &amp; 4 of the certification program. Certification will require a period of on-the-job </w:t>
      </w:r>
      <w:r w:rsidR="00EC2CFC">
        <w:t>t</w:t>
      </w:r>
      <w:r w:rsidRPr="00264B3F">
        <w:t xml:space="preserve">raining and territorial familiarization based on the evaluation of the DSLE. Prior experience and unique characteristics of the territory must be considered by the DSLE prior to certification.  </w:t>
      </w:r>
    </w:p>
    <w:p w14:paraId="37F1251C" w14:textId="77777777" w:rsidR="00D803BE" w:rsidRPr="00264B3F" w:rsidRDefault="00D803BE" w:rsidP="00D803BE"/>
    <w:p w14:paraId="37F1251D" w14:textId="630E88BB" w:rsidR="00672E7C" w:rsidRPr="00264B3F" w:rsidRDefault="00672E7C">
      <w:pPr>
        <w:pStyle w:val="BodyText"/>
        <w:rPr>
          <w:i/>
          <w:iCs/>
        </w:rPr>
      </w:pPr>
      <w:r w:rsidRPr="00264B3F">
        <w:rPr>
          <w:i/>
          <w:iCs/>
        </w:rPr>
        <w:t xml:space="preserve">Method for </w:t>
      </w:r>
      <w:r w:rsidR="00F05E07" w:rsidRPr="00264B3F">
        <w:rPr>
          <w:i/>
          <w:iCs/>
        </w:rPr>
        <w:t>F</w:t>
      </w:r>
      <w:r w:rsidRPr="00264B3F">
        <w:rPr>
          <w:i/>
          <w:iCs/>
        </w:rPr>
        <w:t xml:space="preserve">amiliarizing </w:t>
      </w:r>
      <w:r w:rsidR="00F05E07" w:rsidRPr="00264B3F">
        <w:rPr>
          <w:i/>
          <w:iCs/>
        </w:rPr>
        <w:t>E</w:t>
      </w:r>
      <w:r w:rsidRPr="00264B3F">
        <w:rPr>
          <w:i/>
          <w:iCs/>
        </w:rPr>
        <w:t xml:space="preserve">ngineers with </w:t>
      </w:r>
      <w:r w:rsidR="00F05E07" w:rsidRPr="00264B3F">
        <w:rPr>
          <w:i/>
          <w:iCs/>
        </w:rPr>
        <w:t>N</w:t>
      </w:r>
      <w:r w:rsidRPr="00264B3F">
        <w:rPr>
          <w:i/>
          <w:iCs/>
        </w:rPr>
        <w:t xml:space="preserve">ew </w:t>
      </w:r>
      <w:r w:rsidR="00F05E07" w:rsidRPr="00264B3F">
        <w:rPr>
          <w:i/>
          <w:iCs/>
        </w:rPr>
        <w:t>T</w:t>
      </w:r>
      <w:r w:rsidRPr="00264B3F">
        <w:rPr>
          <w:i/>
          <w:iCs/>
        </w:rPr>
        <w:t xml:space="preserve">erritory or </w:t>
      </w:r>
      <w:r w:rsidR="00F05E07" w:rsidRPr="00264B3F">
        <w:rPr>
          <w:i/>
          <w:iCs/>
        </w:rPr>
        <w:t>N</w:t>
      </w:r>
      <w:r w:rsidRPr="00264B3F">
        <w:rPr>
          <w:i/>
          <w:iCs/>
        </w:rPr>
        <w:t xml:space="preserve">ew </w:t>
      </w:r>
      <w:r w:rsidR="00F05E07" w:rsidRPr="00264B3F">
        <w:rPr>
          <w:i/>
          <w:iCs/>
        </w:rPr>
        <w:t>S</w:t>
      </w:r>
      <w:r w:rsidRPr="00264B3F">
        <w:rPr>
          <w:i/>
          <w:iCs/>
        </w:rPr>
        <w:t xml:space="preserve">tartup </w:t>
      </w:r>
      <w:r w:rsidR="00F05E07" w:rsidRPr="00264B3F">
        <w:rPr>
          <w:i/>
          <w:iCs/>
        </w:rPr>
        <w:t>O</w:t>
      </w:r>
      <w:r w:rsidRPr="00264B3F">
        <w:rPr>
          <w:i/>
          <w:iCs/>
        </w:rPr>
        <w:t>perations</w:t>
      </w:r>
    </w:p>
    <w:p w14:paraId="37F1251E" w14:textId="77777777" w:rsidR="00672E7C" w:rsidRPr="00264B3F" w:rsidRDefault="00672E7C"/>
    <w:p w14:paraId="37F12520" w14:textId="04CE5302" w:rsidR="00672E7C" w:rsidRPr="00264B3F" w:rsidRDefault="00672E7C">
      <w:r w:rsidRPr="00264B3F">
        <w:t xml:space="preserve">In situations where there is no available means to afford engineers the opportunity to obtain the operating skills and physical characteristics of a new territory or start up the railroad may elect to use hi-rail or lite locomotive to experience the physical characteristics. The engineer must be tested on the operating instructions and physical characteristics of the territory. DSLE must qualify the engineer on the territory prior to issuing a certificate per 240.127.  </w:t>
      </w:r>
    </w:p>
    <w:p w14:paraId="37F12521" w14:textId="77777777" w:rsidR="00672E7C" w:rsidRPr="00264B3F" w:rsidRDefault="00672E7C"/>
    <w:p w14:paraId="368C7B40" w14:textId="77777777" w:rsidR="005617D8" w:rsidRPr="00264B3F" w:rsidRDefault="005617D8">
      <w:pPr>
        <w:rPr>
          <w:b/>
          <w:sz w:val="28"/>
          <w:u w:val="single"/>
        </w:rPr>
      </w:pPr>
    </w:p>
    <w:p w14:paraId="179A3E36" w14:textId="77777777" w:rsidR="005617D8" w:rsidRPr="00264B3F" w:rsidRDefault="005617D8">
      <w:pPr>
        <w:rPr>
          <w:b/>
          <w:sz w:val="28"/>
          <w:u w:val="single"/>
        </w:rPr>
      </w:pPr>
    </w:p>
    <w:p w14:paraId="37F12522" w14:textId="19AD3714" w:rsidR="00672E7C" w:rsidRPr="00264B3F" w:rsidRDefault="00672E7C">
      <w:pPr>
        <w:rPr>
          <w:b/>
          <w:sz w:val="28"/>
          <w:szCs w:val="28"/>
        </w:rPr>
      </w:pPr>
      <w:r w:rsidRPr="00264B3F">
        <w:rPr>
          <w:b/>
          <w:sz w:val="28"/>
          <w:u w:val="single"/>
        </w:rPr>
        <w:t>Section 4</w:t>
      </w:r>
      <w:r w:rsidRPr="00264B3F">
        <w:rPr>
          <w:b/>
          <w:sz w:val="28"/>
        </w:rPr>
        <w:t xml:space="preserve">:  </w:t>
      </w:r>
      <w:r w:rsidR="00E81C2A" w:rsidRPr="00264B3F">
        <w:rPr>
          <w:b/>
          <w:sz w:val="28"/>
          <w:szCs w:val="28"/>
        </w:rPr>
        <w:t>Testing and Evaluating Persons Previously Certified</w:t>
      </w:r>
    </w:p>
    <w:p w14:paraId="37F12523" w14:textId="77777777" w:rsidR="00672E7C" w:rsidRPr="00264B3F" w:rsidRDefault="00672E7C"/>
    <w:p w14:paraId="37F12524" w14:textId="77777777" w:rsidR="00672E7C" w:rsidRPr="00264B3F" w:rsidRDefault="00672E7C" w:rsidP="0010206C">
      <w:pPr>
        <w:rPr>
          <w:i/>
          <w:iCs/>
          <w:sz w:val="28"/>
          <w:szCs w:val="28"/>
        </w:rPr>
      </w:pPr>
      <w:r w:rsidRPr="00264B3F">
        <w:rPr>
          <w:i/>
          <w:iCs/>
          <w:sz w:val="28"/>
          <w:szCs w:val="28"/>
        </w:rPr>
        <w:t>Train Service Engineers</w:t>
      </w:r>
    </w:p>
    <w:p w14:paraId="37F12525" w14:textId="77777777" w:rsidR="00672E7C" w:rsidRPr="00264B3F" w:rsidRDefault="00672E7C">
      <w:pPr>
        <w:rPr>
          <w:sz w:val="18"/>
          <w:szCs w:val="18"/>
        </w:rPr>
      </w:pPr>
    </w:p>
    <w:p w14:paraId="0C429A14" w14:textId="7A2DBB0C" w:rsidR="0010206C" w:rsidRPr="00264B3F" w:rsidRDefault="00672E7C">
      <w:r w:rsidRPr="00264B3F">
        <w:t>This section details the manner in which Knowledge, Skill</w:t>
      </w:r>
      <w:r w:rsidR="00A8722C" w:rsidRPr="00264B3F">
        <w:t>,</w:t>
      </w:r>
      <w:r w:rsidRPr="00264B3F">
        <w:t xml:space="preserve"> Vision and Hearing Acuity</w:t>
      </w:r>
    </w:p>
    <w:p w14:paraId="37F12526" w14:textId="23B12C47" w:rsidR="00672E7C" w:rsidRPr="00264B3F" w:rsidRDefault="00672E7C">
      <w:r w:rsidRPr="00264B3F">
        <w:t>testing for Certified Train Service Engineers which will be conducted within the 36</w:t>
      </w:r>
      <w:r w:rsidR="00F159D6" w:rsidRPr="00264B3F">
        <w:t>-</w:t>
      </w:r>
      <w:r w:rsidRPr="00264B3F">
        <w:t xml:space="preserve">month period following the certification or recertification date of a locomotive engineer. </w:t>
      </w:r>
    </w:p>
    <w:p w14:paraId="37F12527" w14:textId="77777777" w:rsidR="00672E7C" w:rsidRPr="00264B3F" w:rsidRDefault="00672E7C"/>
    <w:p w14:paraId="37F12528" w14:textId="237D32C6" w:rsidR="00672E7C" w:rsidRPr="00264B3F" w:rsidRDefault="00672E7C">
      <w:pPr>
        <w:rPr>
          <w:i/>
          <w:iCs/>
        </w:rPr>
      </w:pPr>
      <w:r w:rsidRPr="00264B3F">
        <w:rPr>
          <w:i/>
          <w:iCs/>
          <w:sz w:val="28"/>
        </w:rPr>
        <w:t xml:space="preserve">Knowledge Testing </w:t>
      </w:r>
      <w:r w:rsidRPr="00264B3F">
        <w:rPr>
          <w:i/>
          <w:iCs/>
          <w:sz w:val="28"/>
          <w:szCs w:val="28"/>
        </w:rPr>
        <w:t>(240.125)</w:t>
      </w:r>
    </w:p>
    <w:p w14:paraId="37F12529" w14:textId="77777777" w:rsidR="00672E7C" w:rsidRPr="00264B3F" w:rsidRDefault="00672E7C"/>
    <w:p w14:paraId="37F1252A" w14:textId="3AF0CA99" w:rsidR="00672E7C" w:rsidRPr="00264B3F" w:rsidRDefault="00672E7C">
      <w:r w:rsidRPr="00264B3F">
        <w:t xml:space="preserve">Train Service Engineers will be required to participate in written examinations of at least </w:t>
      </w:r>
      <w:r w:rsidR="00AA5E26" w:rsidRPr="00264B3F">
        <w:t>(</w:t>
      </w:r>
      <w:r w:rsidR="00A8722C" w:rsidRPr="00264B3F">
        <w:t>50</w:t>
      </w:r>
      <w:r w:rsidR="00AA5E26" w:rsidRPr="00264B3F">
        <w:t>)</w:t>
      </w:r>
      <w:r w:rsidRPr="00264B3F">
        <w:t xml:space="preserve"> questions and to obtain a passing score of 85%. </w:t>
      </w:r>
      <w:r w:rsidR="00F63D3C" w:rsidRPr="00264B3F">
        <w:t xml:space="preserve">A Train Service Engineer failing to obtain a passing score of 85% will not be permitted to operate a locomotive pending a successful reexamination. </w:t>
      </w:r>
      <w:r w:rsidRPr="00264B3F">
        <w:t>These examinations, will be conducted by a DSLE or a designated official, and will include the following subject matter</w:t>
      </w:r>
      <w:r w:rsidR="002C7EDA" w:rsidRPr="00264B3F">
        <w:t>:</w:t>
      </w:r>
    </w:p>
    <w:p w14:paraId="37F1252B" w14:textId="77777777" w:rsidR="00672E7C" w:rsidRPr="00264B3F" w:rsidRDefault="00672E7C"/>
    <w:p w14:paraId="37F1252D" w14:textId="44FBCB17" w:rsidR="00672E7C" w:rsidRPr="00264B3F" w:rsidRDefault="00672E7C" w:rsidP="00BE4255">
      <w:pPr>
        <w:numPr>
          <w:ilvl w:val="0"/>
          <w:numId w:val="1"/>
        </w:numPr>
      </w:pPr>
      <w:r w:rsidRPr="00264B3F">
        <w:t>Personal safety procedures (emphasizing Company Safety Rules)</w:t>
      </w:r>
    </w:p>
    <w:p w14:paraId="37F1252F" w14:textId="42991318" w:rsidR="00672E7C" w:rsidRPr="00264B3F" w:rsidRDefault="00672E7C" w:rsidP="00BE4255">
      <w:pPr>
        <w:numPr>
          <w:ilvl w:val="0"/>
          <w:numId w:val="1"/>
        </w:numPr>
      </w:pPr>
      <w:r w:rsidRPr="00264B3F">
        <w:t xml:space="preserve">Operating practices (with emphasis on recent or proposed operational changes, </w:t>
      </w:r>
      <w:r w:rsidR="00807B91" w:rsidRPr="00264B3F">
        <w:t>e.g</w:t>
      </w:r>
      <w:r w:rsidR="002C7EDA" w:rsidRPr="00264B3F">
        <w:t>.,</w:t>
      </w:r>
      <w:r w:rsidRPr="00264B3F">
        <w:t xml:space="preserve"> changes in Yard Limits, Hazardous Material Rules, etc.)</w:t>
      </w:r>
    </w:p>
    <w:p w14:paraId="37F12531" w14:textId="1E881E8D" w:rsidR="00672E7C" w:rsidRPr="00264B3F" w:rsidRDefault="00672E7C" w:rsidP="00BE4255">
      <w:pPr>
        <w:numPr>
          <w:ilvl w:val="0"/>
          <w:numId w:val="1"/>
        </w:numPr>
      </w:pPr>
      <w:r w:rsidRPr="00264B3F">
        <w:t>Equipment inspection practices (with emphasis on added or new devices and/or appliances and inspection of trouble areas)</w:t>
      </w:r>
    </w:p>
    <w:p w14:paraId="37F12533" w14:textId="73F46999" w:rsidR="00672E7C" w:rsidRPr="00264B3F" w:rsidRDefault="00672E7C" w:rsidP="00BE4255">
      <w:pPr>
        <w:numPr>
          <w:ilvl w:val="0"/>
          <w:numId w:val="1"/>
        </w:numPr>
      </w:pPr>
      <w:r w:rsidRPr="00264B3F">
        <w:t>Train handling practices including physical characteristics (with emphasis on company train handling practices and any railroad plant changes and basic air brake operations)</w:t>
      </w:r>
    </w:p>
    <w:p w14:paraId="37F12534" w14:textId="32070CA6" w:rsidR="00672E7C" w:rsidRPr="00264B3F" w:rsidRDefault="00672E7C">
      <w:pPr>
        <w:numPr>
          <w:ilvl w:val="0"/>
          <w:numId w:val="1"/>
        </w:numPr>
      </w:pPr>
      <w:r w:rsidRPr="00264B3F">
        <w:t>Compliance of relevant Federal Safety Rules (with emphasis on new or revised rules)</w:t>
      </w:r>
    </w:p>
    <w:p w14:paraId="37F12539" w14:textId="77777777" w:rsidR="00EC42FD" w:rsidRPr="00264B3F" w:rsidRDefault="00EC42FD" w:rsidP="00EC42FD"/>
    <w:p w14:paraId="37F1253A" w14:textId="1134AC4E" w:rsidR="00672E7C" w:rsidRPr="00264B3F" w:rsidRDefault="00672E7C">
      <w:pPr>
        <w:rPr>
          <w:i/>
          <w:iCs/>
        </w:rPr>
      </w:pPr>
      <w:r w:rsidRPr="00264B3F">
        <w:rPr>
          <w:i/>
          <w:iCs/>
          <w:sz w:val="28"/>
        </w:rPr>
        <w:t xml:space="preserve">Skill Testing </w:t>
      </w:r>
      <w:r w:rsidRPr="00264B3F">
        <w:rPr>
          <w:i/>
          <w:iCs/>
          <w:sz w:val="28"/>
          <w:szCs w:val="28"/>
        </w:rPr>
        <w:t>(240.127)</w:t>
      </w:r>
    </w:p>
    <w:p w14:paraId="37F1253B" w14:textId="77777777" w:rsidR="00672E7C" w:rsidRPr="00264B3F" w:rsidRDefault="00672E7C"/>
    <w:p w14:paraId="37F1253C" w14:textId="33968F5F" w:rsidR="00672E7C" w:rsidRPr="00264B3F" w:rsidRDefault="00672E7C">
      <w:r w:rsidRPr="00264B3F">
        <w:t xml:space="preserve">A train service Engineer will be required to participate in a performance skills examination for recertification. This examination will be administered by a DSLE and will include criteria as recommended in Appendix E </w:t>
      </w:r>
      <w:r w:rsidR="001901B0" w:rsidRPr="00264B3F">
        <w:t xml:space="preserve">of part 240 </w:t>
      </w:r>
      <w:r w:rsidRPr="00264B3F">
        <w:t>in a standardized format.</w:t>
      </w:r>
      <w:r w:rsidR="00402F24" w:rsidRPr="00264B3F">
        <w:t xml:space="preserve"> The test must be sufficient to effectively examine the person’s skills while operating a train in the most demanding type of service which the person is likely to encounter in the normal course of events </w:t>
      </w:r>
      <w:r w:rsidR="002C7EDA" w:rsidRPr="00264B3F">
        <w:t>once,</w:t>
      </w:r>
      <w:r w:rsidR="00402F24" w:rsidRPr="00264B3F">
        <w:t xml:space="preserve"> he or she is deemed qualified. </w:t>
      </w:r>
    </w:p>
    <w:p w14:paraId="37F1253D" w14:textId="77777777" w:rsidR="0014392A" w:rsidRPr="00264B3F" w:rsidRDefault="0014392A"/>
    <w:p w14:paraId="37F1253E" w14:textId="6C3CC07C" w:rsidR="00A7672C" w:rsidRPr="00264B3F" w:rsidRDefault="00672E7C">
      <w:r w:rsidRPr="00264B3F">
        <w:lastRenderedPageBreak/>
        <w:t xml:space="preserve">The operating skills performance test will be in the form of tasks rated on a pass/fail </w:t>
      </w:r>
      <w:r w:rsidR="002C7EDA" w:rsidRPr="00264B3F">
        <w:t>system and</w:t>
      </w:r>
      <w:r w:rsidRPr="00264B3F">
        <w:t xml:space="preserve"> conducted while a train service engineer is operating a locomotive in the most demanding service the engineer would be expected to perform</w:t>
      </w:r>
      <w:r w:rsidR="00A7672C" w:rsidRPr="00264B3F">
        <w:t xml:space="preserve"> for a</w:t>
      </w:r>
      <w:r w:rsidR="00A8722C" w:rsidRPr="00264B3F">
        <w:t>n adequate amount of time</w:t>
      </w:r>
      <w:r w:rsidRPr="00264B3F">
        <w:t xml:space="preserve">.  </w:t>
      </w:r>
    </w:p>
    <w:p w14:paraId="37F1253F" w14:textId="77777777" w:rsidR="00A7672C" w:rsidRPr="00264B3F" w:rsidRDefault="00A7672C"/>
    <w:p w14:paraId="3C625FA3" w14:textId="77777777" w:rsidR="005617D8" w:rsidRPr="00264B3F" w:rsidRDefault="00672E7C">
      <w:pPr>
        <w:rPr>
          <w:color w:val="000000"/>
        </w:rPr>
      </w:pPr>
      <w:r w:rsidRPr="00264B3F">
        <w:t>Certain tasks are “must know” or weighted tasks related to the six cardinal rules listed in 240.117(e). Failure of a weighted task results in failure regardless of overall score on the test</w:t>
      </w:r>
      <w:r w:rsidRPr="00264B3F">
        <w:rPr>
          <w:color w:val="000000"/>
        </w:rPr>
        <w:t xml:space="preserve">.  </w:t>
      </w:r>
    </w:p>
    <w:p w14:paraId="33DD8D2C" w14:textId="77777777" w:rsidR="005617D8" w:rsidRPr="00264B3F" w:rsidRDefault="005617D8">
      <w:pPr>
        <w:rPr>
          <w:color w:val="000000"/>
        </w:rPr>
      </w:pPr>
    </w:p>
    <w:p w14:paraId="37F12540" w14:textId="7055A7B1" w:rsidR="00672E7C" w:rsidRPr="00264B3F" w:rsidRDefault="00E81C2A">
      <w:pPr>
        <w:rPr>
          <w:color w:val="000000"/>
        </w:rPr>
      </w:pPr>
      <w:r w:rsidRPr="00264B3F">
        <w:rPr>
          <w:color w:val="000000"/>
        </w:rPr>
        <w:t>Successful completion requires an overall passing score of 85 points. Each engineer begins with 100 points. Applicable assigned point values on the check ride sheet will be deducted fo</w:t>
      </w:r>
      <w:r w:rsidR="00A57E11" w:rsidRPr="00264B3F">
        <w:rPr>
          <w:color w:val="000000"/>
        </w:rPr>
        <w:t>r items failed.</w:t>
      </w:r>
      <w:r w:rsidR="00402F24" w:rsidRPr="00264B3F">
        <w:rPr>
          <w:color w:val="000000"/>
        </w:rPr>
        <w:t xml:space="preserve"> Each task has an assigned point value of 1-5 points.</w:t>
      </w:r>
      <w:r w:rsidR="00D13DB9" w:rsidRPr="00264B3F">
        <w:rPr>
          <w:color w:val="000000"/>
        </w:rPr>
        <w:t xml:space="preserve"> </w:t>
      </w:r>
      <w:r w:rsidR="00A57E11" w:rsidRPr="00264B3F">
        <w:rPr>
          <w:color w:val="000000"/>
        </w:rPr>
        <w:t>(</w:t>
      </w:r>
      <w:r w:rsidR="00A57E11" w:rsidRPr="00264B3F">
        <w:rPr>
          <w:b/>
          <w:bCs/>
          <w:color w:val="000000"/>
        </w:rPr>
        <w:t>See</w:t>
      </w:r>
      <w:r w:rsidR="00A57E11" w:rsidRPr="00264B3F">
        <w:rPr>
          <w:color w:val="000000"/>
        </w:rPr>
        <w:t xml:space="preserve"> </w:t>
      </w:r>
      <w:r w:rsidR="00A57E11" w:rsidRPr="00264B3F">
        <w:rPr>
          <w:b/>
          <w:bCs/>
          <w:color w:val="000000"/>
        </w:rPr>
        <w:t xml:space="preserve">Appendix </w:t>
      </w:r>
      <w:r w:rsidR="00A8722C" w:rsidRPr="00264B3F">
        <w:rPr>
          <w:b/>
          <w:bCs/>
          <w:color w:val="000000"/>
        </w:rPr>
        <w:t>A</w:t>
      </w:r>
      <w:r w:rsidRPr="00264B3F">
        <w:rPr>
          <w:color w:val="000000"/>
        </w:rPr>
        <w:t xml:space="preserve">)   </w:t>
      </w:r>
    </w:p>
    <w:p w14:paraId="4C16F13E" w14:textId="77777777" w:rsidR="00954E1D" w:rsidRPr="00264B3F" w:rsidRDefault="00954E1D">
      <w:pPr>
        <w:rPr>
          <w:color w:val="000000"/>
        </w:rPr>
      </w:pPr>
    </w:p>
    <w:p w14:paraId="09C5B946" w14:textId="77777777" w:rsidR="001226E4" w:rsidRPr="00264B3F" w:rsidRDefault="001226E4">
      <w:pPr>
        <w:rPr>
          <w:color w:val="000000"/>
        </w:rPr>
      </w:pPr>
    </w:p>
    <w:p w14:paraId="37F12542" w14:textId="2731C1A0" w:rsidR="002F44BB" w:rsidRPr="00264B3F" w:rsidRDefault="00E81C2A">
      <w:pPr>
        <w:rPr>
          <w:color w:val="000000"/>
        </w:rPr>
      </w:pPr>
      <w:r w:rsidRPr="00264B3F">
        <w:rPr>
          <w:color w:val="000000"/>
        </w:rPr>
        <w:t>Engineers failing a skills test will immediately have a restriction placed in the engineer’s record that the engineer will not be allowed to operate a locomotive except under the direct and immediate supervision of a certified engineer. The engineer will be notified of the reason(s) for the failure at the completion of the test and the restriction placed on the certificate. The engineer must NOT be told that the certificate has been demoted to student status nor reclassified to a more restrictive class of engineer. A second test will be given within 7 days of the first test or at the completion of any prescribed remedial training. If a second test failure occurs, the engineer will be given a third test within 7 days of the failure or at the completion of any prescribed remedial training. If the engineer fails the third test, the engineer will be sent written notification that the railroad intends to deny the engineer recertification. Proof that the engineer received the notification must be retained.</w:t>
      </w:r>
    </w:p>
    <w:p w14:paraId="37F12543" w14:textId="77777777" w:rsidR="002F44BB" w:rsidRPr="00264B3F" w:rsidRDefault="002F44BB">
      <w:pPr>
        <w:rPr>
          <w:color w:val="000000"/>
        </w:rPr>
      </w:pPr>
    </w:p>
    <w:p w14:paraId="37F12544" w14:textId="495170BD" w:rsidR="00D803BE" w:rsidRPr="00264B3F" w:rsidRDefault="00E81C2A" w:rsidP="00CD2161">
      <w:pPr>
        <w:rPr>
          <w:color w:val="000000"/>
        </w:rPr>
      </w:pPr>
      <w:r w:rsidRPr="00264B3F">
        <w:rPr>
          <w:color w:val="000000"/>
        </w:rPr>
        <w:t xml:space="preserve">The written notification will contain (a) a summary of all test results; (b) a copy of all documentation that forms the basis for denying the engineer recertification including any scoring sheets filled out by the supervisors conducting the tests, and any event recorder or simulator printouts, etc.; (c) an explanation that the denial decision will be finalized in 15 days (provide date and time in letter that decision may become final) unless the engineer serves the railroad officer who signed the notice with a written explanation or rebuttal of the basis for denial.  The notice will explain how the railroad officer will accept service and provide all relevant contact </w:t>
      </w:r>
      <w:r w:rsidR="00591527" w:rsidRPr="00264B3F">
        <w:rPr>
          <w:color w:val="000000"/>
        </w:rPr>
        <w:t>information,</w:t>
      </w:r>
      <w:r w:rsidRPr="00264B3F">
        <w:rPr>
          <w:color w:val="000000"/>
        </w:rPr>
        <w:t xml:space="preserve"> e.g., </w:t>
      </w:r>
      <w:r w:rsidR="00672744" w:rsidRPr="00264B3F">
        <w:rPr>
          <w:color w:val="000000"/>
        </w:rPr>
        <w:t>the</w:t>
      </w:r>
      <w:r w:rsidRPr="00264B3F">
        <w:rPr>
          <w:color w:val="000000"/>
        </w:rPr>
        <w:t xml:space="preserve"> office location where the response may be dropped off or mailed, an email address or fax number. If mailing is permitted, the notice must contain an explanation for how the railroad will treat a response postmarked before the deadline but received after the deadline.  </w:t>
      </w:r>
    </w:p>
    <w:p w14:paraId="37F12545" w14:textId="77777777" w:rsidR="00F203E1" w:rsidRPr="00264B3F" w:rsidRDefault="00F203E1" w:rsidP="00D803BE"/>
    <w:p w14:paraId="6F8ADEE8" w14:textId="23C76B83" w:rsidR="00591527" w:rsidRPr="00264B3F" w:rsidRDefault="00D803BE" w:rsidP="00DE5511">
      <w:pPr>
        <w:rPr>
          <w:color w:val="000000"/>
        </w:rPr>
      </w:pPr>
      <w:r w:rsidRPr="00264B3F">
        <w:rPr>
          <w:color w:val="000000"/>
        </w:rPr>
        <w:t xml:space="preserve">In </w:t>
      </w:r>
      <w:r w:rsidR="00E81C2A" w:rsidRPr="00264B3F">
        <w:rPr>
          <w:color w:val="000000"/>
        </w:rPr>
        <w:t xml:space="preserve">addition, the notice will state that the engineer must likewise provide contact information on how the engineer is willing to accept service of the final decision or that the engineer is willing </w:t>
      </w:r>
    </w:p>
    <w:p w14:paraId="37F1254A" w14:textId="3D966829" w:rsidR="00AC5C47" w:rsidRPr="00264B3F" w:rsidRDefault="00E81C2A" w:rsidP="00CD2161">
      <w:pPr>
        <w:rPr>
          <w:color w:val="000000"/>
        </w:rPr>
      </w:pPr>
      <w:r w:rsidRPr="00264B3F">
        <w:rPr>
          <w:color w:val="000000"/>
        </w:rPr>
        <w:t xml:space="preserve">to come to the railroad to be personally served; (d) an explanation that reasonable requests for additional time to respond will be granted; and (e) an explanation that the engineer’s current certification has not been revoked and may be partially relied on by another railroad prior to its expiration date </w:t>
      </w:r>
      <w:r w:rsidRPr="00264B3F">
        <w:rPr>
          <w:i/>
          <w:color w:val="000000"/>
        </w:rPr>
        <w:t>(citing 240.225 and the actual expiration date).</w:t>
      </w:r>
    </w:p>
    <w:p w14:paraId="37F1254B" w14:textId="77777777" w:rsidR="008903F3" w:rsidRPr="00264B3F" w:rsidRDefault="008903F3">
      <w:pPr>
        <w:rPr>
          <w:color w:val="000000"/>
        </w:rPr>
      </w:pPr>
    </w:p>
    <w:p w14:paraId="37F1254C" w14:textId="27E5BA2D" w:rsidR="006010B5" w:rsidRPr="00264B3F" w:rsidRDefault="00E81C2A">
      <w:pPr>
        <w:rPr>
          <w:color w:val="000000"/>
        </w:rPr>
      </w:pPr>
      <w:r w:rsidRPr="00264B3F">
        <w:rPr>
          <w:color w:val="000000"/>
        </w:rPr>
        <w:t>If no written response or timely request for extension is received, a final written denial of recertification decision will be mailed or delivered to the engineer within 10 days after the deadline has passed and will state that the denial decision was effective on the deadline date.</w:t>
      </w:r>
    </w:p>
    <w:p w14:paraId="37F1254D" w14:textId="77777777" w:rsidR="006010B5" w:rsidRPr="00264B3F" w:rsidRDefault="006010B5">
      <w:pPr>
        <w:rPr>
          <w:color w:val="000000"/>
        </w:rPr>
      </w:pPr>
    </w:p>
    <w:p w14:paraId="37F1254E" w14:textId="7EBA87F6" w:rsidR="00672E7C" w:rsidRPr="00264B3F" w:rsidRDefault="00E81C2A">
      <w:pPr>
        <w:rPr>
          <w:color w:val="000000"/>
        </w:rPr>
      </w:pPr>
      <w:r w:rsidRPr="00264B3F">
        <w:rPr>
          <w:color w:val="000000"/>
        </w:rPr>
        <w:t xml:space="preserve">If a written response is received, any final written denial of recertification decision will contain a detailed explanation why the engineer’s written explanation or rebuttal was inadequate. The </w:t>
      </w:r>
      <w:r w:rsidRPr="00264B3F">
        <w:rPr>
          <w:color w:val="000000"/>
        </w:rPr>
        <w:lastRenderedPageBreak/>
        <w:t>decision will be mailed or delivered to the engineer within 10 days after the denial decision was made and contain the date of the decision.</w:t>
      </w:r>
    </w:p>
    <w:p w14:paraId="37F1254F" w14:textId="77777777" w:rsidR="00672E7C" w:rsidRPr="00264B3F" w:rsidRDefault="00672E7C">
      <w:pPr>
        <w:rPr>
          <w:color w:val="000000"/>
        </w:rPr>
      </w:pPr>
    </w:p>
    <w:p w14:paraId="37F12550" w14:textId="0EC7C317" w:rsidR="00672E7C" w:rsidRPr="00264B3F" w:rsidRDefault="00672E7C">
      <w:pPr>
        <w:rPr>
          <w:iCs/>
        </w:rPr>
      </w:pPr>
      <w:r w:rsidRPr="00264B3F">
        <w:rPr>
          <w:i/>
          <w:iCs/>
          <w:sz w:val="28"/>
        </w:rPr>
        <w:t xml:space="preserve">Vision and Hearing Acuity Testing </w:t>
      </w:r>
      <w:r w:rsidRPr="00264B3F">
        <w:rPr>
          <w:i/>
          <w:iCs/>
          <w:sz w:val="28"/>
          <w:szCs w:val="28"/>
        </w:rPr>
        <w:t>(240.121)</w:t>
      </w:r>
    </w:p>
    <w:p w14:paraId="37F12551" w14:textId="77777777" w:rsidR="00672E7C" w:rsidRPr="00264B3F" w:rsidRDefault="00672E7C"/>
    <w:p w14:paraId="49D2E314" w14:textId="3DAB371F" w:rsidR="00EB717E" w:rsidRPr="00264B3F" w:rsidRDefault="00672E7C">
      <w:r w:rsidRPr="00264B3F">
        <w:t>The Medical Examiner of the railroad or designated medical facility will be responsible for the administration of required vision and hearing acuity testing prior to the employee’s recertification date. Notification of results that fall within the approved limits of</w:t>
      </w:r>
      <w:r w:rsidR="00177A4A" w:rsidRPr="00264B3F">
        <w:t xml:space="preserve"> </w:t>
      </w:r>
      <w:r w:rsidRPr="00264B3F">
        <w:t xml:space="preserve">240.121 will be </w:t>
      </w:r>
    </w:p>
    <w:p w14:paraId="37F12552" w14:textId="3DAABFDA" w:rsidR="00672E7C" w:rsidRPr="00264B3F" w:rsidRDefault="00672E7C">
      <w:r w:rsidRPr="00264B3F">
        <w:t>made by means of vision/hearing approval form.</w:t>
      </w:r>
      <w:r w:rsidR="007D356B" w:rsidRPr="00264B3F">
        <w:t xml:space="preserve"> Approved clinics will send the examination form with the results of the vision and hearing examination to the </w:t>
      </w:r>
      <w:r w:rsidR="003A510F" w:rsidRPr="00264B3F">
        <w:t>designated</w:t>
      </w:r>
      <w:r w:rsidR="007D356B" w:rsidRPr="00264B3F">
        <w:t xml:space="preserve"> medical </w:t>
      </w:r>
      <w:r w:rsidR="00EC42FD" w:rsidRPr="00264B3F">
        <w:t>examiner</w:t>
      </w:r>
      <w:r w:rsidR="007D356B" w:rsidRPr="00264B3F">
        <w:t xml:space="preserve">, who will review the examination results and determine if the employee meets the standards identified in 240.121. </w:t>
      </w:r>
      <w:r w:rsidR="007F4146" w:rsidRPr="00264B3F">
        <w:t xml:space="preserve">If </w:t>
      </w:r>
      <w:r w:rsidR="00EC42FD" w:rsidRPr="00264B3F">
        <w:t>the</w:t>
      </w:r>
      <w:r w:rsidR="007D356B" w:rsidRPr="00264B3F">
        <w:t xml:space="preserve"> Medical Examiner </w:t>
      </w:r>
      <w:r w:rsidR="007F4146" w:rsidRPr="00264B3F">
        <w:t>determines that the candidate meets the required threshold, signed examination forms will be returned to the respective railroad, where the documents will be maintained in the employees file. If the candidate does not meet the identified threshold requirements, that determination will be provided to the respective railroad.</w:t>
      </w:r>
    </w:p>
    <w:p w14:paraId="37F12553" w14:textId="77777777" w:rsidR="00672E7C" w:rsidRPr="00264B3F" w:rsidRDefault="00672E7C"/>
    <w:p w14:paraId="37F12554" w14:textId="3690DCA4" w:rsidR="00672E7C" w:rsidRPr="00264B3F" w:rsidRDefault="00672E7C">
      <w:r w:rsidRPr="00264B3F">
        <w:t xml:space="preserve">For those </w:t>
      </w:r>
      <w:r w:rsidR="00402F24" w:rsidRPr="00264B3F">
        <w:t>employees,</w:t>
      </w:r>
      <w:r w:rsidRPr="00264B3F">
        <w:t xml:space="preserve"> whose hearing or vision acuity does not meet the standards required by 240.121 a detailed written description of employee’s work environment including a job description and all constraints placed on the Locomotive Engineer, will be submitted to the Medical Examiner. The Medical Examiner and the DSLE will evaluate the ability of the employee to perform safe service with their physical deficiencies. If the evaluation determines that the employee can operate a locomotive</w:t>
      </w:r>
      <w:r w:rsidR="002D7FD8" w:rsidRPr="00264B3F">
        <w:t xml:space="preserve"> </w:t>
      </w:r>
      <w:r w:rsidRPr="00264B3F">
        <w:t xml:space="preserve">safely, that fact will be noted with any restrictions on vision/hearing approval form and the engineer’s certificate or license.  </w:t>
      </w:r>
    </w:p>
    <w:p w14:paraId="37F12555" w14:textId="77777777" w:rsidR="00672E7C" w:rsidRPr="00264B3F" w:rsidRDefault="00672E7C"/>
    <w:p w14:paraId="37F12556" w14:textId="77777777" w:rsidR="00672E7C" w:rsidRPr="00264B3F" w:rsidRDefault="00672E7C" w:rsidP="0010206C">
      <w:pPr>
        <w:rPr>
          <w:i/>
          <w:iCs/>
          <w:sz w:val="28"/>
          <w:szCs w:val="28"/>
        </w:rPr>
      </w:pPr>
      <w:r w:rsidRPr="00264B3F">
        <w:rPr>
          <w:i/>
          <w:iCs/>
          <w:sz w:val="28"/>
          <w:szCs w:val="28"/>
        </w:rPr>
        <w:t>Records</w:t>
      </w:r>
    </w:p>
    <w:p w14:paraId="37F12557" w14:textId="77777777" w:rsidR="00672E7C" w:rsidRPr="00264B3F" w:rsidRDefault="00672E7C"/>
    <w:p w14:paraId="37F12558" w14:textId="77777777" w:rsidR="008903F3" w:rsidRPr="00264B3F" w:rsidRDefault="00672E7C">
      <w:r w:rsidRPr="00264B3F">
        <w:t xml:space="preserve">The Program Administrator will maintain appropriate records of each engineer’s knowledge, skills and vision/hearing acuity test results.  </w:t>
      </w:r>
    </w:p>
    <w:p w14:paraId="37F12559" w14:textId="77777777" w:rsidR="008903F3" w:rsidRPr="00264B3F" w:rsidRDefault="008903F3">
      <w:r w:rsidRPr="00264B3F">
        <w:br w:type="page"/>
      </w:r>
    </w:p>
    <w:p w14:paraId="37F1255B" w14:textId="6EEFCE00" w:rsidR="00672E7C" w:rsidRPr="00264B3F" w:rsidRDefault="00672E7C">
      <w:pPr>
        <w:rPr>
          <w:b/>
          <w:sz w:val="28"/>
        </w:rPr>
      </w:pPr>
      <w:r w:rsidRPr="00264B3F">
        <w:rPr>
          <w:b/>
          <w:sz w:val="28"/>
          <w:u w:val="single"/>
        </w:rPr>
        <w:lastRenderedPageBreak/>
        <w:t>Section 5</w:t>
      </w:r>
      <w:r w:rsidRPr="00264B3F">
        <w:rPr>
          <w:b/>
          <w:sz w:val="28"/>
        </w:rPr>
        <w:t xml:space="preserve">:  </w:t>
      </w:r>
      <w:r w:rsidR="00E81C2A" w:rsidRPr="00264B3F">
        <w:rPr>
          <w:b/>
          <w:sz w:val="28"/>
          <w:szCs w:val="28"/>
        </w:rPr>
        <w:t>Training, Testing and Ev</w:t>
      </w:r>
      <w:r w:rsidR="003C3E9D" w:rsidRPr="00264B3F">
        <w:rPr>
          <w:b/>
          <w:sz w:val="28"/>
          <w:szCs w:val="28"/>
        </w:rPr>
        <w:t>aluating Persons Not Previously C</w:t>
      </w:r>
      <w:r w:rsidR="00F00051" w:rsidRPr="00264B3F">
        <w:rPr>
          <w:b/>
          <w:sz w:val="28"/>
          <w:szCs w:val="28"/>
        </w:rPr>
        <w:t>ertified</w:t>
      </w:r>
    </w:p>
    <w:p w14:paraId="4E528AD7" w14:textId="77777777" w:rsidR="00591527" w:rsidRPr="00264B3F" w:rsidRDefault="00591527" w:rsidP="00591527"/>
    <w:p w14:paraId="37F1255D" w14:textId="3E65469B" w:rsidR="00672E7C" w:rsidRPr="00264B3F" w:rsidRDefault="00672E7C" w:rsidP="00591527">
      <w:pPr>
        <w:rPr>
          <w:i/>
          <w:iCs/>
          <w:sz w:val="28"/>
          <w:szCs w:val="28"/>
        </w:rPr>
      </w:pPr>
      <w:r w:rsidRPr="00264B3F">
        <w:rPr>
          <w:i/>
          <w:iCs/>
          <w:sz w:val="28"/>
          <w:szCs w:val="28"/>
        </w:rPr>
        <w:t>Train Service Engineer</w:t>
      </w:r>
      <w:r w:rsidR="00124A41" w:rsidRPr="00264B3F">
        <w:rPr>
          <w:i/>
          <w:iCs/>
          <w:sz w:val="28"/>
          <w:szCs w:val="28"/>
        </w:rPr>
        <w:t>s</w:t>
      </w:r>
    </w:p>
    <w:p w14:paraId="37F1255E" w14:textId="77777777" w:rsidR="00672E7C" w:rsidRPr="00264B3F" w:rsidRDefault="00672E7C"/>
    <w:p w14:paraId="37F1255F" w14:textId="49878671" w:rsidR="00672E7C" w:rsidRPr="00264B3F" w:rsidRDefault="00672E7C">
      <w:r w:rsidRPr="00264B3F">
        <w:t xml:space="preserve">A comprehensive program of classroom and on-site training will be provided for persons seeking certification as locomotive engineers who have had previous railroad experience (Train service, MOW, Mechanical, etc.) and additional training elements for candidates with no previous rail experience. The Program Administrator will maintain appropriate records on each candidate’s training.  </w:t>
      </w:r>
    </w:p>
    <w:p w14:paraId="37F12560" w14:textId="77777777" w:rsidR="00672E7C" w:rsidRPr="00264B3F" w:rsidRDefault="00672E7C"/>
    <w:p w14:paraId="37F12561" w14:textId="77777777" w:rsidR="00672E7C" w:rsidRPr="00264B3F" w:rsidRDefault="00672E7C" w:rsidP="00591527">
      <w:pPr>
        <w:rPr>
          <w:i/>
          <w:iCs/>
          <w:sz w:val="28"/>
          <w:szCs w:val="28"/>
        </w:rPr>
      </w:pPr>
      <w:r w:rsidRPr="00264B3F">
        <w:rPr>
          <w:i/>
          <w:iCs/>
          <w:sz w:val="28"/>
          <w:szCs w:val="28"/>
        </w:rPr>
        <w:t>With Previous Transportation Experience</w:t>
      </w:r>
    </w:p>
    <w:p w14:paraId="37F12562" w14:textId="77777777" w:rsidR="00672E7C" w:rsidRPr="00264B3F" w:rsidRDefault="00672E7C"/>
    <w:p w14:paraId="37F12563" w14:textId="0481CD88" w:rsidR="00672E7C" w:rsidRPr="00264B3F" w:rsidRDefault="00672E7C">
      <w:pPr>
        <w:numPr>
          <w:ilvl w:val="0"/>
          <w:numId w:val="4"/>
        </w:numPr>
      </w:pPr>
      <w:r w:rsidRPr="00264B3F">
        <w:t>Hearing and vision acuity testing will be conducted on candidate (or hearing and vision acuity test results will be reviewed if said tests have been conducted within 366 days of the certification decision</w:t>
      </w:r>
      <w:r w:rsidR="00E773D2" w:rsidRPr="00264B3F">
        <w:t>)</w:t>
      </w:r>
      <w:r w:rsidRPr="00264B3F">
        <w:t xml:space="preserve"> to ensure compliance with 240.121.</w:t>
      </w:r>
    </w:p>
    <w:p w14:paraId="37F12564" w14:textId="77777777" w:rsidR="00672E7C" w:rsidRPr="00264B3F" w:rsidRDefault="00672E7C"/>
    <w:p w14:paraId="37F12565" w14:textId="77777777" w:rsidR="00672E7C" w:rsidRPr="00264B3F" w:rsidRDefault="00672E7C">
      <w:pPr>
        <w:numPr>
          <w:ilvl w:val="0"/>
          <w:numId w:val="4"/>
        </w:numPr>
      </w:pPr>
      <w:r w:rsidRPr="00264B3F">
        <w:t xml:space="preserve">Discipline record, attendance record and other pertinent data from employee’s personnel file as well as his/her driving record will be reviewed to determine safe working habits.  </w:t>
      </w:r>
    </w:p>
    <w:p w14:paraId="37F12566" w14:textId="77777777" w:rsidR="00672E7C" w:rsidRPr="00264B3F" w:rsidRDefault="00672E7C"/>
    <w:p w14:paraId="37F12567" w14:textId="08B9D7C8" w:rsidR="00672E7C" w:rsidRPr="00264B3F" w:rsidRDefault="00672E7C">
      <w:pPr>
        <w:numPr>
          <w:ilvl w:val="0"/>
          <w:numId w:val="4"/>
        </w:numPr>
      </w:pPr>
      <w:r w:rsidRPr="00264B3F">
        <w:t>Selected candidates will participate in the following Train Service Engineer Training Program</w:t>
      </w:r>
      <w:r w:rsidR="00174461" w:rsidRPr="00264B3F">
        <w:t xml:space="preserve"> for a minimum of 8 hours of classroom instruction. </w:t>
      </w:r>
    </w:p>
    <w:p w14:paraId="37F12568" w14:textId="77777777" w:rsidR="00672E7C" w:rsidRPr="00264B3F" w:rsidRDefault="00672E7C"/>
    <w:p w14:paraId="37F12569" w14:textId="0E0534E1" w:rsidR="00672E7C" w:rsidRPr="00264B3F" w:rsidRDefault="00672E7C">
      <w:pPr>
        <w:numPr>
          <w:ilvl w:val="1"/>
          <w:numId w:val="4"/>
        </w:numPr>
      </w:pPr>
      <w:r w:rsidRPr="00264B3F">
        <w:t xml:space="preserve">Classroom and </w:t>
      </w:r>
      <w:r w:rsidR="008021FF" w:rsidRPr="00264B3F">
        <w:t>onsite</w:t>
      </w:r>
      <w:r w:rsidRPr="00264B3F">
        <w:t xml:space="preserve"> training including use of actual locomotive equipment, in which the following subjects are covered</w:t>
      </w:r>
      <w:r w:rsidR="00174461" w:rsidRPr="00264B3F">
        <w:t>:</w:t>
      </w:r>
    </w:p>
    <w:p w14:paraId="37F1256A" w14:textId="34717DC5" w:rsidR="00672E7C" w:rsidRPr="00264B3F" w:rsidRDefault="00672E7C">
      <w:pPr>
        <w:numPr>
          <w:ilvl w:val="0"/>
          <w:numId w:val="5"/>
        </w:numPr>
      </w:pPr>
      <w:r w:rsidRPr="00264B3F">
        <w:t>Mechanical inspection of equipment</w:t>
      </w:r>
      <w:r w:rsidR="00DA5C57" w:rsidRPr="00264B3F">
        <w:t xml:space="preserve"> </w:t>
      </w:r>
    </w:p>
    <w:p w14:paraId="37F1256B" w14:textId="00F2B454" w:rsidR="00672E7C" w:rsidRPr="00264B3F" w:rsidRDefault="00672E7C">
      <w:pPr>
        <w:numPr>
          <w:ilvl w:val="0"/>
          <w:numId w:val="5"/>
        </w:numPr>
      </w:pPr>
      <w:r w:rsidRPr="00264B3F">
        <w:t>Air Brakes</w:t>
      </w:r>
      <w:r w:rsidR="00DA5C57" w:rsidRPr="00264B3F">
        <w:t xml:space="preserve"> </w:t>
      </w:r>
    </w:p>
    <w:p w14:paraId="37F1256C" w14:textId="79FCB21C" w:rsidR="00672E7C" w:rsidRPr="00264B3F" w:rsidRDefault="00672E7C">
      <w:pPr>
        <w:numPr>
          <w:ilvl w:val="0"/>
          <w:numId w:val="5"/>
        </w:numPr>
      </w:pPr>
      <w:r w:rsidRPr="00264B3F">
        <w:t>Train Handling</w:t>
      </w:r>
      <w:r w:rsidR="00DA5C57" w:rsidRPr="00264B3F">
        <w:t xml:space="preserve"> </w:t>
      </w:r>
    </w:p>
    <w:p w14:paraId="37F1256D" w14:textId="77777777" w:rsidR="00672E7C" w:rsidRPr="00264B3F" w:rsidRDefault="00672E7C"/>
    <w:p w14:paraId="37F1256E" w14:textId="21ED52B0" w:rsidR="00672E7C" w:rsidRPr="00264B3F" w:rsidRDefault="00672E7C">
      <w:pPr>
        <w:numPr>
          <w:ilvl w:val="1"/>
          <w:numId w:val="4"/>
        </w:numPr>
      </w:pPr>
      <w:r w:rsidRPr="00264B3F">
        <w:t>Classroom training conducted by the qualified instructors comprised of the following</w:t>
      </w:r>
      <w:r w:rsidR="001F30F1" w:rsidRPr="00264B3F">
        <w:t>:</w:t>
      </w:r>
    </w:p>
    <w:p w14:paraId="0097FB2E" w14:textId="35E430C9" w:rsidR="00E155BA" w:rsidRPr="00264B3F" w:rsidRDefault="00672E7C" w:rsidP="001F30F1">
      <w:pPr>
        <w:numPr>
          <w:ilvl w:val="0"/>
          <w:numId w:val="6"/>
        </w:numPr>
      </w:pPr>
      <w:r w:rsidRPr="00264B3F">
        <w:t>Applicable Operating Rules</w:t>
      </w:r>
    </w:p>
    <w:p w14:paraId="37F12570" w14:textId="0E3055C1" w:rsidR="00672E7C" w:rsidRPr="00264B3F" w:rsidRDefault="00672E7C">
      <w:pPr>
        <w:numPr>
          <w:ilvl w:val="0"/>
          <w:numId w:val="6"/>
        </w:numPr>
      </w:pPr>
      <w:r w:rsidRPr="00264B3F">
        <w:t>Hazardous Material Transportation and Emergency Response</w:t>
      </w:r>
      <w:r w:rsidR="00983658" w:rsidRPr="00264B3F">
        <w:t xml:space="preserve"> </w:t>
      </w:r>
    </w:p>
    <w:p w14:paraId="37F12571" w14:textId="6D66C750" w:rsidR="00672E7C" w:rsidRPr="00264B3F" w:rsidRDefault="00672E7C">
      <w:pPr>
        <w:numPr>
          <w:ilvl w:val="0"/>
          <w:numId w:val="6"/>
        </w:numPr>
      </w:pPr>
      <w:r w:rsidRPr="00264B3F">
        <w:t>Federal Regulations</w:t>
      </w:r>
      <w:r w:rsidR="00D4625C" w:rsidRPr="00264B3F">
        <w:t xml:space="preserve"> </w:t>
      </w:r>
    </w:p>
    <w:p w14:paraId="37F12572" w14:textId="77777777" w:rsidR="00672E7C" w:rsidRPr="00264B3F" w:rsidRDefault="00672E7C"/>
    <w:p w14:paraId="37F12573" w14:textId="6237A9A1" w:rsidR="00672E7C" w:rsidRPr="00264B3F" w:rsidRDefault="00672E7C">
      <w:pPr>
        <w:numPr>
          <w:ilvl w:val="1"/>
          <w:numId w:val="4"/>
        </w:numPr>
      </w:pPr>
      <w:r w:rsidRPr="00264B3F">
        <w:t xml:space="preserve">Performance Skills Training – on the job with a certified locomotive engineer or other qualified instructor, operating trains over applicable territories for a minimum period </w:t>
      </w:r>
      <w:r w:rsidR="001F30F1" w:rsidRPr="00264B3F">
        <w:t>of</w:t>
      </w:r>
      <w:r w:rsidRPr="00264B3F">
        <w:t xml:space="preserve"> 80 hours</w:t>
      </w:r>
      <w:r w:rsidR="00174461" w:rsidRPr="00264B3F">
        <w:t>.</w:t>
      </w:r>
      <w:r w:rsidRPr="00264B3F">
        <w:t xml:space="preserve"> </w:t>
      </w:r>
    </w:p>
    <w:p w14:paraId="37F12574" w14:textId="77777777" w:rsidR="00672E7C" w:rsidRPr="00264B3F" w:rsidRDefault="00672E7C">
      <w:pPr>
        <w:ind w:left="1080"/>
      </w:pPr>
    </w:p>
    <w:p w14:paraId="37F12575" w14:textId="4767F094" w:rsidR="00672E7C" w:rsidRPr="00264B3F" w:rsidRDefault="00672E7C">
      <w:pPr>
        <w:numPr>
          <w:ilvl w:val="1"/>
          <w:numId w:val="4"/>
        </w:numPr>
      </w:pPr>
      <w:r w:rsidRPr="00264B3F">
        <w:t xml:space="preserve">Written </w:t>
      </w:r>
      <w:r w:rsidR="00174461" w:rsidRPr="00264B3F">
        <w:t xml:space="preserve">final </w:t>
      </w:r>
      <w:r w:rsidRPr="00264B3F">
        <w:t>examinations will be given upon conclusion of the classes</w:t>
      </w:r>
      <w:r w:rsidR="00174461" w:rsidRPr="00264B3F">
        <w:t>.</w:t>
      </w:r>
      <w:r w:rsidRPr="00264B3F">
        <w:t xml:space="preserve">  </w:t>
      </w:r>
    </w:p>
    <w:p w14:paraId="37F12576" w14:textId="77777777" w:rsidR="00F63D3C" w:rsidRPr="00264B3F" w:rsidRDefault="00F63D3C" w:rsidP="00F63D3C">
      <w:pPr>
        <w:pStyle w:val="ListParagraph"/>
      </w:pPr>
    </w:p>
    <w:p w14:paraId="37F12579" w14:textId="77777777" w:rsidR="00AE421F" w:rsidRPr="00264B3F" w:rsidRDefault="00AE421F"/>
    <w:p w14:paraId="37F1257A" w14:textId="69F8E36A" w:rsidR="00672E7C" w:rsidRPr="00264B3F" w:rsidRDefault="00672E7C">
      <w:pPr>
        <w:numPr>
          <w:ilvl w:val="0"/>
          <w:numId w:val="4"/>
        </w:numPr>
      </w:pPr>
      <w:r w:rsidRPr="00264B3F">
        <w:t xml:space="preserve">Knowledge Test - Candidates must participate in final written examinations of not less than </w:t>
      </w:r>
      <w:r w:rsidR="00AA5E26" w:rsidRPr="00264B3F">
        <w:rPr>
          <w:b/>
        </w:rPr>
        <w:t>(</w:t>
      </w:r>
      <w:r w:rsidR="00174461" w:rsidRPr="00264B3F">
        <w:rPr>
          <w:b/>
        </w:rPr>
        <w:t>50</w:t>
      </w:r>
      <w:r w:rsidR="00AA5E26" w:rsidRPr="00264B3F">
        <w:rPr>
          <w:b/>
        </w:rPr>
        <w:t xml:space="preserve">) </w:t>
      </w:r>
      <w:r w:rsidRPr="00264B3F">
        <w:t>questions and are required to obtain a passing score of 85%, covering but not limited to, the following criteria:</w:t>
      </w:r>
    </w:p>
    <w:p w14:paraId="37F1257B" w14:textId="77777777" w:rsidR="00672E7C" w:rsidRPr="00264B3F" w:rsidRDefault="00672E7C"/>
    <w:p w14:paraId="37F1257C" w14:textId="77777777" w:rsidR="00672E7C" w:rsidRPr="00264B3F" w:rsidRDefault="00672E7C">
      <w:pPr>
        <w:numPr>
          <w:ilvl w:val="1"/>
          <w:numId w:val="4"/>
        </w:numPr>
      </w:pPr>
      <w:r w:rsidRPr="00264B3F">
        <w:t>Personal Safety Practices, not less than 10 questions.</w:t>
      </w:r>
    </w:p>
    <w:p w14:paraId="37F1257D" w14:textId="77777777" w:rsidR="00672E7C" w:rsidRPr="00264B3F" w:rsidRDefault="00672E7C">
      <w:pPr>
        <w:numPr>
          <w:ilvl w:val="0"/>
          <w:numId w:val="7"/>
        </w:numPr>
      </w:pPr>
      <w:r w:rsidRPr="00264B3F">
        <w:t>Proper attire including personal safety devices.</w:t>
      </w:r>
    </w:p>
    <w:p w14:paraId="37F1257E" w14:textId="77777777" w:rsidR="00672E7C" w:rsidRPr="00264B3F" w:rsidRDefault="00672E7C">
      <w:pPr>
        <w:numPr>
          <w:ilvl w:val="0"/>
          <w:numId w:val="7"/>
        </w:numPr>
      </w:pPr>
      <w:r w:rsidRPr="00264B3F">
        <w:lastRenderedPageBreak/>
        <w:t>Mounting and dismounting equipment.</w:t>
      </w:r>
    </w:p>
    <w:p w14:paraId="37F1257F" w14:textId="77777777" w:rsidR="00672E7C" w:rsidRPr="00264B3F" w:rsidRDefault="00672E7C">
      <w:pPr>
        <w:numPr>
          <w:ilvl w:val="0"/>
          <w:numId w:val="7"/>
        </w:numPr>
      </w:pPr>
      <w:r w:rsidRPr="00264B3F">
        <w:t>Crossing tracks and yards</w:t>
      </w:r>
    </w:p>
    <w:p w14:paraId="37F12580" w14:textId="77777777" w:rsidR="00672E7C" w:rsidRPr="00264B3F" w:rsidRDefault="00672E7C">
      <w:pPr>
        <w:numPr>
          <w:ilvl w:val="0"/>
          <w:numId w:val="7"/>
        </w:numPr>
      </w:pPr>
      <w:r w:rsidRPr="00264B3F">
        <w:t>Operating switches</w:t>
      </w:r>
    </w:p>
    <w:p w14:paraId="37F12581" w14:textId="77777777" w:rsidR="00672E7C" w:rsidRPr="00264B3F" w:rsidRDefault="00672E7C"/>
    <w:p w14:paraId="37F12582" w14:textId="77777777" w:rsidR="00672E7C" w:rsidRPr="00264B3F" w:rsidRDefault="00672E7C">
      <w:pPr>
        <w:numPr>
          <w:ilvl w:val="1"/>
          <w:numId w:val="4"/>
        </w:numPr>
      </w:pPr>
      <w:r w:rsidRPr="00264B3F">
        <w:t xml:space="preserve">Applicable Operating Rules and Practices, not less than 15 questions.  </w:t>
      </w:r>
    </w:p>
    <w:p w14:paraId="37F12583" w14:textId="77777777" w:rsidR="00672E7C" w:rsidRPr="00264B3F" w:rsidRDefault="00672E7C">
      <w:pPr>
        <w:numPr>
          <w:ilvl w:val="0"/>
          <w:numId w:val="8"/>
        </w:numPr>
      </w:pPr>
      <w:r w:rsidRPr="00264B3F">
        <w:t>Track Authority</w:t>
      </w:r>
    </w:p>
    <w:p w14:paraId="37F12585" w14:textId="77777777" w:rsidR="00672E7C" w:rsidRPr="00264B3F" w:rsidRDefault="00672E7C" w:rsidP="001D67E3">
      <w:pPr>
        <w:numPr>
          <w:ilvl w:val="2"/>
          <w:numId w:val="8"/>
        </w:numPr>
        <w:tabs>
          <w:tab w:val="clear" w:pos="3420"/>
        </w:tabs>
        <w:ind w:left="2160"/>
      </w:pPr>
      <w:r w:rsidRPr="00264B3F">
        <w:t>Yard Limits</w:t>
      </w:r>
    </w:p>
    <w:p w14:paraId="37F12586" w14:textId="77777777" w:rsidR="00672E7C" w:rsidRPr="00264B3F" w:rsidRDefault="00672E7C">
      <w:pPr>
        <w:numPr>
          <w:ilvl w:val="0"/>
          <w:numId w:val="8"/>
        </w:numPr>
      </w:pPr>
      <w:r w:rsidRPr="00264B3F">
        <w:t>Signal Compliance</w:t>
      </w:r>
    </w:p>
    <w:p w14:paraId="37F12587" w14:textId="77777777" w:rsidR="00672E7C" w:rsidRPr="00264B3F" w:rsidRDefault="00672E7C" w:rsidP="001D67E3">
      <w:pPr>
        <w:numPr>
          <w:ilvl w:val="2"/>
          <w:numId w:val="8"/>
        </w:numPr>
        <w:tabs>
          <w:tab w:val="clear" w:pos="3420"/>
          <w:tab w:val="num" w:pos="2250"/>
        </w:tabs>
        <w:ind w:left="2160"/>
      </w:pPr>
      <w:r w:rsidRPr="00264B3F">
        <w:t>Fixed signals</w:t>
      </w:r>
    </w:p>
    <w:p w14:paraId="37F12588" w14:textId="77777777" w:rsidR="00672E7C" w:rsidRPr="00264B3F" w:rsidRDefault="00672E7C" w:rsidP="001D67E3">
      <w:pPr>
        <w:numPr>
          <w:ilvl w:val="2"/>
          <w:numId w:val="8"/>
        </w:numPr>
        <w:tabs>
          <w:tab w:val="clear" w:pos="3420"/>
          <w:tab w:val="num" w:pos="2250"/>
        </w:tabs>
        <w:ind w:left="2160"/>
      </w:pPr>
      <w:r w:rsidRPr="00264B3F">
        <w:t>Hand signals</w:t>
      </w:r>
    </w:p>
    <w:p w14:paraId="37F1258A" w14:textId="77777777" w:rsidR="00672E7C" w:rsidRPr="00264B3F" w:rsidRDefault="00672E7C">
      <w:pPr>
        <w:numPr>
          <w:ilvl w:val="0"/>
          <w:numId w:val="8"/>
        </w:numPr>
      </w:pPr>
      <w:r w:rsidRPr="00264B3F">
        <w:t>Radio rules compliance</w:t>
      </w:r>
    </w:p>
    <w:p w14:paraId="37F1258B" w14:textId="77777777" w:rsidR="00672E7C" w:rsidRPr="00264B3F" w:rsidRDefault="00672E7C">
      <w:pPr>
        <w:numPr>
          <w:ilvl w:val="0"/>
          <w:numId w:val="8"/>
        </w:numPr>
      </w:pPr>
      <w:r w:rsidRPr="00264B3F">
        <w:t>Hazardous material handling and emergency response.</w:t>
      </w:r>
    </w:p>
    <w:p w14:paraId="37F1258C" w14:textId="77777777" w:rsidR="00672E7C" w:rsidRPr="00264B3F" w:rsidRDefault="00672E7C"/>
    <w:p w14:paraId="37F1258D" w14:textId="77777777" w:rsidR="00672E7C" w:rsidRPr="00264B3F" w:rsidRDefault="00672E7C">
      <w:pPr>
        <w:numPr>
          <w:ilvl w:val="1"/>
          <w:numId w:val="4"/>
        </w:numPr>
      </w:pPr>
      <w:r w:rsidRPr="00264B3F">
        <w:t>Mechanical Condition of Equipment, not less than 5 questions</w:t>
      </w:r>
    </w:p>
    <w:p w14:paraId="37F1258E" w14:textId="77777777" w:rsidR="00672E7C" w:rsidRPr="00264B3F" w:rsidRDefault="00672E7C">
      <w:pPr>
        <w:numPr>
          <w:ilvl w:val="0"/>
          <w:numId w:val="9"/>
        </w:numPr>
      </w:pPr>
      <w:r w:rsidRPr="00264B3F">
        <w:t>Pre-trip inspection of locomotives</w:t>
      </w:r>
    </w:p>
    <w:p w14:paraId="37F1258F" w14:textId="67C136B3" w:rsidR="00672E7C" w:rsidRPr="00264B3F" w:rsidRDefault="00672E7C">
      <w:pPr>
        <w:numPr>
          <w:ilvl w:val="0"/>
          <w:numId w:val="9"/>
        </w:numPr>
      </w:pPr>
      <w:r w:rsidRPr="00264B3F">
        <w:t>Trouble shooting</w:t>
      </w:r>
    </w:p>
    <w:p w14:paraId="37F12590" w14:textId="514BE5F1" w:rsidR="00672E7C" w:rsidRPr="00264B3F" w:rsidRDefault="00672E7C">
      <w:pPr>
        <w:numPr>
          <w:ilvl w:val="0"/>
          <w:numId w:val="9"/>
        </w:numPr>
      </w:pPr>
      <w:r w:rsidRPr="00264B3F">
        <w:t>Basic air brake operations</w:t>
      </w:r>
    </w:p>
    <w:p w14:paraId="37F12591" w14:textId="77777777" w:rsidR="00672E7C" w:rsidRPr="00264B3F" w:rsidRDefault="00672E7C"/>
    <w:p w14:paraId="37F12592" w14:textId="77777777" w:rsidR="00672E7C" w:rsidRPr="00264B3F" w:rsidRDefault="00672E7C">
      <w:pPr>
        <w:numPr>
          <w:ilvl w:val="1"/>
          <w:numId w:val="4"/>
        </w:numPr>
      </w:pPr>
      <w:r w:rsidRPr="00264B3F">
        <w:t>Train Handling Practices, not less than 10 questions.</w:t>
      </w:r>
    </w:p>
    <w:p w14:paraId="37F12593" w14:textId="77777777" w:rsidR="00672E7C" w:rsidRPr="00264B3F" w:rsidRDefault="00672E7C">
      <w:pPr>
        <w:numPr>
          <w:ilvl w:val="0"/>
          <w:numId w:val="10"/>
        </w:numPr>
      </w:pPr>
      <w:r w:rsidRPr="00264B3F">
        <w:t>Proper throttle modulation.</w:t>
      </w:r>
    </w:p>
    <w:p w14:paraId="37F12594" w14:textId="77777777" w:rsidR="00672E7C" w:rsidRPr="00264B3F" w:rsidRDefault="00672E7C">
      <w:pPr>
        <w:numPr>
          <w:ilvl w:val="0"/>
          <w:numId w:val="10"/>
        </w:numPr>
      </w:pPr>
      <w:r w:rsidRPr="00264B3F">
        <w:t>Proper brake application.</w:t>
      </w:r>
    </w:p>
    <w:p w14:paraId="37F12595" w14:textId="0363979A" w:rsidR="00672E7C" w:rsidRPr="00264B3F" w:rsidRDefault="00672E7C" w:rsidP="001D67E3">
      <w:pPr>
        <w:numPr>
          <w:ilvl w:val="2"/>
          <w:numId w:val="8"/>
        </w:numPr>
        <w:tabs>
          <w:tab w:val="clear" w:pos="3420"/>
          <w:tab w:val="num" w:pos="2250"/>
        </w:tabs>
        <w:ind w:left="2160"/>
      </w:pPr>
      <w:r w:rsidRPr="00264B3F">
        <w:t>Use of automatic brake</w:t>
      </w:r>
    </w:p>
    <w:p w14:paraId="37F12597" w14:textId="77777777" w:rsidR="00672E7C" w:rsidRPr="00264B3F" w:rsidRDefault="00672E7C" w:rsidP="001D67E3">
      <w:pPr>
        <w:numPr>
          <w:ilvl w:val="2"/>
          <w:numId w:val="8"/>
        </w:numPr>
        <w:tabs>
          <w:tab w:val="clear" w:pos="3420"/>
          <w:tab w:val="num" w:pos="2250"/>
        </w:tabs>
        <w:ind w:left="2160"/>
      </w:pPr>
      <w:r w:rsidRPr="00264B3F">
        <w:t>Use of independent brake</w:t>
      </w:r>
    </w:p>
    <w:p w14:paraId="37F12598" w14:textId="77777777" w:rsidR="00672E7C" w:rsidRPr="00264B3F" w:rsidRDefault="00672E7C">
      <w:pPr>
        <w:numPr>
          <w:ilvl w:val="0"/>
          <w:numId w:val="10"/>
        </w:numPr>
      </w:pPr>
      <w:r w:rsidRPr="00264B3F">
        <w:t>Proper starting and stopping procedures</w:t>
      </w:r>
    </w:p>
    <w:p w14:paraId="4E4695F9" w14:textId="77777777" w:rsidR="001F30F1" w:rsidRPr="00264B3F" w:rsidRDefault="00672E7C" w:rsidP="001F30F1">
      <w:pPr>
        <w:numPr>
          <w:ilvl w:val="0"/>
          <w:numId w:val="10"/>
        </w:numPr>
      </w:pPr>
      <w:r w:rsidRPr="00264B3F">
        <w:t>Knowledge of physical characteristics</w:t>
      </w:r>
    </w:p>
    <w:p w14:paraId="778D3788" w14:textId="5BC3EAC3" w:rsidR="00007898" w:rsidRPr="00264B3F" w:rsidRDefault="00174461" w:rsidP="001F30F1">
      <w:pPr>
        <w:pStyle w:val="ListParagraph"/>
        <w:numPr>
          <w:ilvl w:val="0"/>
          <w:numId w:val="20"/>
        </w:numPr>
      </w:pPr>
      <w:r w:rsidRPr="00264B3F">
        <w:t>General orders and notices</w:t>
      </w:r>
    </w:p>
    <w:p w14:paraId="41525311" w14:textId="77777777" w:rsidR="001F30F1" w:rsidRPr="00264B3F" w:rsidRDefault="001F30F1"/>
    <w:p w14:paraId="37F1259B" w14:textId="77777777" w:rsidR="00672E7C" w:rsidRPr="00264B3F" w:rsidRDefault="00672E7C">
      <w:r w:rsidRPr="00264B3F">
        <w:t xml:space="preserve">                E.  Relevant Federal Safety Rules, not less than 10 questions.</w:t>
      </w:r>
    </w:p>
    <w:p w14:paraId="37F1259C" w14:textId="77777777" w:rsidR="00672E7C" w:rsidRPr="00264B3F" w:rsidRDefault="00672E7C">
      <w:r w:rsidRPr="00264B3F">
        <w:t xml:space="preserve">                      1.  Yard Limit Rule                     5.  Blue Flag Rule</w:t>
      </w:r>
    </w:p>
    <w:p w14:paraId="37F1259D" w14:textId="77777777" w:rsidR="00672E7C" w:rsidRPr="00264B3F" w:rsidRDefault="00672E7C">
      <w:r w:rsidRPr="00264B3F">
        <w:t xml:space="preserve">                      2.  Hours of Service Act             6.  Power Brake Rule</w:t>
      </w:r>
    </w:p>
    <w:p w14:paraId="37F1259E" w14:textId="77777777" w:rsidR="00672E7C" w:rsidRPr="00264B3F" w:rsidRDefault="00672E7C">
      <w:pPr>
        <w:ind w:left="1440"/>
      </w:pPr>
      <w:r w:rsidRPr="00264B3F">
        <w:t>3.  Hazmat Rules</w:t>
      </w:r>
    </w:p>
    <w:p w14:paraId="37F1259F" w14:textId="77777777" w:rsidR="00672E7C" w:rsidRPr="00264B3F" w:rsidRDefault="00672E7C">
      <w:pPr>
        <w:ind w:left="1440"/>
      </w:pPr>
      <w:r w:rsidRPr="00264B3F">
        <w:t>4.  Locomotive Inspection</w:t>
      </w:r>
    </w:p>
    <w:p w14:paraId="37F125A0" w14:textId="77777777" w:rsidR="002F6495" w:rsidRPr="00264B3F" w:rsidRDefault="002F6495"/>
    <w:p w14:paraId="37F125A1" w14:textId="37366A86" w:rsidR="00672E7C" w:rsidRPr="00264B3F" w:rsidRDefault="00672E7C">
      <w:r w:rsidRPr="00264B3F">
        <w:t xml:space="preserve">Candidates failing to obtain a passing score will not be permitted to operate a locomotive pending a successful reexamination.  </w:t>
      </w:r>
    </w:p>
    <w:p w14:paraId="37F125A6" w14:textId="77777777" w:rsidR="00672E7C" w:rsidRPr="00264B3F" w:rsidRDefault="00672E7C"/>
    <w:p w14:paraId="37F125A7" w14:textId="16BC37B0" w:rsidR="00672E7C" w:rsidRPr="00264B3F" w:rsidRDefault="00672E7C" w:rsidP="00DC313E">
      <w:pPr>
        <w:numPr>
          <w:ilvl w:val="0"/>
          <w:numId w:val="10"/>
        </w:numPr>
        <w:tabs>
          <w:tab w:val="clear" w:pos="1800"/>
          <w:tab w:val="num" w:pos="720"/>
        </w:tabs>
        <w:ind w:left="720"/>
      </w:pPr>
      <w:r w:rsidRPr="00264B3F">
        <w:t>Skills Performance Test - Candidates participate in a final performance skills examination on a pass/fail basis, while operating a locomotive in actual train service under the supervision of the DSLE.</w:t>
      </w:r>
      <w:r w:rsidR="006E1A6E" w:rsidRPr="00264B3F">
        <w:t xml:space="preserve"> The skill performance test evaluates a person for qualifications as a locomotive engineer in either train or locomotive service to determine whether the person has the skills to safely operate locomotives and or trains, </w:t>
      </w:r>
      <w:r w:rsidR="00007898" w:rsidRPr="00264B3F">
        <w:t>including the proper application</w:t>
      </w:r>
      <w:r w:rsidR="006E1A6E" w:rsidRPr="00264B3F">
        <w:t xml:space="preserve"> of the railroad</w:t>
      </w:r>
      <w:r w:rsidR="001F30F1" w:rsidRPr="00264B3F">
        <w:t>’</w:t>
      </w:r>
      <w:r w:rsidR="006E1A6E" w:rsidRPr="00264B3F">
        <w:t xml:space="preserve">s rules and practices for the safe operation of locomotives or trains in the most demanding class or type of service that the person will be permitted to perform. </w:t>
      </w:r>
    </w:p>
    <w:p w14:paraId="37F125A8" w14:textId="77777777" w:rsidR="00672E7C" w:rsidRPr="00264B3F" w:rsidRDefault="00672E7C" w:rsidP="00DC313E">
      <w:pPr>
        <w:pStyle w:val="ListParagraph"/>
        <w:tabs>
          <w:tab w:val="num" w:pos="1800"/>
        </w:tabs>
        <w:ind w:left="360" w:hanging="360"/>
      </w:pPr>
    </w:p>
    <w:p w14:paraId="37F125A9" w14:textId="5372E7AC" w:rsidR="00672E7C" w:rsidRPr="00264B3F" w:rsidRDefault="00672E7C" w:rsidP="00DC313E">
      <w:pPr>
        <w:numPr>
          <w:ilvl w:val="0"/>
          <w:numId w:val="10"/>
        </w:numPr>
        <w:tabs>
          <w:tab w:val="clear" w:pos="1800"/>
          <w:tab w:val="num" w:pos="720"/>
        </w:tabs>
        <w:ind w:left="720"/>
      </w:pPr>
      <w:r w:rsidRPr="00264B3F">
        <w:t xml:space="preserve">Certain tasks are “must know” or weighted tasks related to the six cardinal rules listed in 240.117(e). Failure of a weighted task results in failure regardless of overall score on the test.  </w:t>
      </w:r>
      <w:r w:rsidR="00E81C2A" w:rsidRPr="00264B3F">
        <w:t xml:space="preserve">Successful completion requires an overall passing score of 85 points. A score or check ride sheet will be used to grade the test. </w:t>
      </w:r>
      <w:r w:rsidR="00E81C2A" w:rsidRPr="00264B3F">
        <w:rPr>
          <w:color w:val="000000"/>
        </w:rPr>
        <w:t xml:space="preserve">Each engineer begins with 100 points.  </w:t>
      </w:r>
      <w:r w:rsidR="00E81C2A" w:rsidRPr="00264B3F">
        <w:rPr>
          <w:color w:val="000000"/>
        </w:rPr>
        <w:lastRenderedPageBreak/>
        <w:t xml:space="preserve">Applicable assigned point values on the check ride sheet will be deducted for items failed. </w:t>
      </w:r>
      <w:r w:rsidR="00A57E11" w:rsidRPr="00264B3F">
        <w:t>(</w:t>
      </w:r>
      <w:r w:rsidR="00A57E11" w:rsidRPr="00264B3F">
        <w:rPr>
          <w:b/>
          <w:bCs/>
        </w:rPr>
        <w:t xml:space="preserve">See Appendix </w:t>
      </w:r>
      <w:r w:rsidR="0000433E" w:rsidRPr="00264B3F">
        <w:rPr>
          <w:b/>
          <w:bCs/>
        </w:rPr>
        <w:t>A</w:t>
      </w:r>
      <w:r w:rsidR="00E81C2A" w:rsidRPr="00264B3F">
        <w:t xml:space="preserve">)  </w:t>
      </w:r>
    </w:p>
    <w:p w14:paraId="37F125AA" w14:textId="77777777" w:rsidR="00672E7C" w:rsidRPr="00264B3F" w:rsidRDefault="00672E7C" w:rsidP="00DC313E">
      <w:pPr>
        <w:pStyle w:val="ListParagraph"/>
        <w:tabs>
          <w:tab w:val="num" w:pos="1800"/>
        </w:tabs>
        <w:ind w:left="360" w:hanging="360"/>
      </w:pPr>
    </w:p>
    <w:p w14:paraId="37F125AB" w14:textId="1E8F7E92" w:rsidR="002764C2" w:rsidRPr="00264B3F" w:rsidRDefault="00E81C2A">
      <w:pPr>
        <w:tabs>
          <w:tab w:val="left" w:pos="720"/>
        </w:tabs>
        <w:ind w:left="720" w:hanging="360"/>
        <w:rPr>
          <w:color w:val="000000"/>
        </w:rPr>
      </w:pPr>
      <w:r w:rsidRPr="00264B3F">
        <w:t>7.</w:t>
      </w:r>
      <w:r w:rsidRPr="00264B3F">
        <w:tab/>
        <w:t xml:space="preserve">Candidates failing the skills test will be notified of the reason(s) for the failure at the completion of the test. A second test will be given within 7 days of the first test or at the completion of any prescribed remedial training. If a second test failure occurs, the engineer will be given a third test within 7 days of the failure or at the completion of any prescribed remedial training. </w:t>
      </w:r>
      <w:r w:rsidRPr="00264B3F">
        <w:rPr>
          <w:color w:val="000000"/>
        </w:rPr>
        <w:t>If the candidate fails the third test, the candidate will be sent written notification that the railroad intends to deny the candidate certification.  Proof that the candidate received the notification must be retained.</w:t>
      </w:r>
      <w:r w:rsidRPr="00264B3F">
        <w:t xml:space="preserve"> </w:t>
      </w:r>
      <w:r w:rsidRPr="00264B3F">
        <w:rPr>
          <w:color w:val="000000"/>
        </w:rPr>
        <w:t xml:space="preserve">The written notification will contain: (a) a summary of all test results; (b) a copy of all documentation that forms the basis for denying the candidate certification including any scoring sheets filled out by the supervisors conducting the tests, and any event recorder or simulator printouts, etc.; (c) an explanation that the denial decision will be finalized in 15 days (provide date and time in letter that decision may become final) unless the candidate serves the railroad officer who signed the notice with a written explanation or rebuttal of the basis for denial.  The notice will explain how the railroad officer will accept service and provide all relevant contact </w:t>
      </w:r>
      <w:r w:rsidR="001F30F1" w:rsidRPr="00264B3F">
        <w:rPr>
          <w:color w:val="000000"/>
        </w:rPr>
        <w:t>information,</w:t>
      </w:r>
      <w:r w:rsidRPr="00264B3F">
        <w:rPr>
          <w:color w:val="000000"/>
        </w:rPr>
        <w:t xml:space="preserve"> e.g., an office location where the response may be dropped off or mailed, an email address, or fax number. If mailing is permitted, the notice must contain an explanation for how the railroad will treat a response postmarked before the deadline but received after the deadline. In addition, the notice will state that the candidate must likewise provide contact information on how the candidate is willing to accept service of the final decision or that the candidate is willing to come to the railroad to be personally served; (d) an explanation that reasonable requests for additional time to respond will be granted; and (e) an explanation that the candidate’s current student certification has not been revoked and will expire on the expiration date (provide the actual date).  </w:t>
      </w:r>
    </w:p>
    <w:p w14:paraId="37F125AC" w14:textId="77777777" w:rsidR="00672E7C" w:rsidRPr="00264B3F" w:rsidRDefault="00672E7C" w:rsidP="00DC313E">
      <w:pPr>
        <w:pStyle w:val="ListParagraph"/>
        <w:tabs>
          <w:tab w:val="num" w:pos="1800"/>
        </w:tabs>
        <w:ind w:left="360" w:hanging="360"/>
      </w:pPr>
    </w:p>
    <w:p w14:paraId="37F125B4" w14:textId="573E868B" w:rsidR="00F63D3C" w:rsidRPr="00264B3F" w:rsidRDefault="00E81C2A" w:rsidP="00AE2D21">
      <w:pPr>
        <w:tabs>
          <w:tab w:val="left" w:pos="720"/>
        </w:tabs>
        <w:ind w:left="720" w:hanging="360"/>
        <w:rPr>
          <w:color w:val="000000"/>
        </w:rPr>
      </w:pPr>
      <w:r w:rsidRPr="00264B3F">
        <w:rPr>
          <w:color w:val="000000"/>
        </w:rPr>
        <w:t>8.</w:t>
      </w:r>
      <w:r w:rsidRPr="00264B3F">
        <w:rPr>
          <w:color w:val="000000"/>
        </w:rPr>
        <w:tab/>
        <w:t xml:space="preserve">If no written response or timely request for extension is received, a final written denial of certification decision will be mailed or delivered to the candidate within 10 days after the deadline has </w:t>
      </w:r>
      <w:r w:rsidR="001F30F1" w:rsidRPr="00264B3F">
        <w:rPr>
          <w:color w:val="000000"/>
        </w:rPr>
        <w:t>passed and</w:t>
      </w:r>
      <w:r w:rsidRPr="00264B3F">
        <w:rPr>
          <w:color w:val="000000"/>
        </w:rPr>
        <w:t xml:space="preserve"> will state that the denial decision was effective on the deadline date.</w:t>
      </w:r>
      <w:r w:rsidR="00F63D3C" w:rsidRPr="00264B3F">
        <w:rPr>
          <w:color w:val="000000"/>
        </w:rPr>
        <w:t xml:space="preserve"> </w:t>
      </w:r>
    </w:p>
    <w:p w14:paraId="37F125B5" w14:textId="77777777" w:rsidR="00F63D3C" w:rsidRPr="00264B3F" w:rsidRDefault="00F63D3C" w:rsidP="00F63D3C">
      <w:pPr>
        <w:ind w:left="720" w:hanging="360"/>
        <w:rPr>
          <w:color w:val="000000"/>
        </w:rPr>
      </w:pPr>
    </w:p>
    <w:p w14:paraId="37F125B6" w14:textId="4DBF5B07" w:rsidR="002764C2" w:rsidRPr="00264B3F" w:rsidRDefault="00E81C2A" w:rsidP="00F63D3C">
      <w:pPr>
        <w:ind w:left="720" w:hanging="360"/>
      </w:pPr>
      <w:r w:rsidRPr="00264B3F">
        <w:rPr>
          <w:color w:val="000000"/>
        </w:rPr>
        <w:t>9.</w:t>
      </w:r>
      <w:r w:rsidRPr="00264B3F">
        <w:rPr>
          <w:color w:val="000000"/>
        </w:rPr>
        <w:tab/>
      </w:r>
      <w:r w:rsidRPr="00264B3F">
        <w:t>If a written response is received, any final written denial of certification decision will contain a detailed explanation why the candidate’s written explanation or rebuttal was inadequate. The decision will be mailed or delivered to the candidate within 10 days after the denial decision was made and contain the date of the decision.</w:t>
      </w:r>
      <w:r w:rsidR="00FA510E" w:rsidRPr="00264B3F">
        <w:t xml:space="preserve">  </w:t>
      </w:r>
    </w:p>
    <w:p w14:paraId="37F125B7" w14:textId="77777777" w:rsidR="00672E7C" w:rsidRPr="00264B3F" w:rsidRDefault="00672E7C" w:rsidP="00DC313E">
      <w:pPr>
        <w:pStyle w:val="ListParagraph"/>
        <w:tabs>
          <w:tab w:val="num" w:pos="1800"/>
        </w:tabs>
        <w:ind w:left="360" w:hanging="360"/>
      </w:pPr>
    </w:p>
    <w:p w14:paraId="37F125B8" w14:textId="3C6776C7" w:rsidR="002764C2" w:rsidRPr="00264B3F" w:rsidRDefault="009E4D57">
      <w:pPr>
        <w:ind w:left="720" w:hanging="360"/>
      </w:pPr>
      <w:r w:rsidRPr="00264B3F">
        <w:t>10.</w:t>
      </w:r>
      <w:r w:rsidRPr="00264B3F">
        <w:tab/>
      </w:r>
      <w:r w:rsidR="00672E7C" w:rsidRPr="00264B3F">
        <w:t>Successful completion of all final examinations will allow for the issuance of a certificate and promotion of candidate to the position of train service engineer</w:t>
      </w:r>
      <w:r w:rsidR="000247AE" w:rsidRPr="00264B3F">
        <w:t>.</w:t>
      </w:r>
    </w:p>
    <w:p w14:paraId="37F125B9" w14:textId="77777777" w:rsidR="00672E7C" w:rsidRPr="00264B3F" w:rsidRDefault="00672E7C" w:rsidP="00846C53">
      <w:pPr>
        <w:ind w:left="1800"/>
      </w:pPr>
    </w:p>
    <w:p w14:paraId="51DF45DA" w14:textId="77777777" w:rsidR="0000433E" w:rsidRPr="00264B3F" w:rsidRDefault="0000433E" w:rsidP="003B60D1">
      <w:pPr>
        <w:rPr>
          <w:i/>
          <w:iCs/>
          <w:sz w:val="28"/>
          <w:szCs w:val="28"/>
        </w:rPr>
      </w:pPr>
    </w:p>
    <w:p w14:paraId="13B0EA3D" w14:textId="77777777" w:rsidR="006556B9" w:rsidRDefault="006556B9" w:rsidP="003B60D1">
      <w:pPr>
        <w:rPr>
          <w:i/>
          <w:iCs/>
          <w:sz w:val="28"/>
          <w:szCs w:val="28"/>
        </w:rPr>
      </w:pPr>
    </w:p>
    <w:p w14:paraId="5B2ED6C9" w14:textId="77777777" w:rsidR="006556B9" w:rsidRDefault="006556B9" w:rsidP="003B60D1">
      <w:pPr>
        <w:rPr>
          <w:i/>
          <w:iCs/>
          <w:sz w:val="28"/>
          <w:szCs w:val="28"/>
        </w:rPr>
      </w:pPr>
    </w:p>
    <w:p w14:paraId="35125168" w14:textId="77777777" w:rsidR="006556B9" w:rsidRDefault="006556B9" w:rsidP="003B60D1">
      <w:pPr>
        <w:rPr>
          <w:i/>
          <w:iCs/>
          <w:sz w:val="28"/>
          <w:szCs w:val="28"/>
        </w:rPr>
      </w:pPr>
    </w:p>
    <w:p w14:paraId="4D01F2DB" w14:textId="77777777" w:rsidR="006556B9" w:rsidRDefault="006556B9" w:rsidP="003B60D1">
      <w:pPr>
        <w:rPr>
          <w:i/>
          <w:iCs/>
          <w:sz w:val="28"/>
          <w:szCs w:val="28"/>
        </w:rPr>
      </w:pPr>
    </w:p>
    <w:p w14:paraId="3740507A" w14:textId="77777777" w:rsidR="006556B9" w:rsidRDefault="006556B9" w:rsidP="003B60D1">
      <w:pPr>
        <w:rPr>
          <w:i/>
          <w:iCs/>
          <w:sz w:val="28"/>
          <w:szCs w:val="28"/>
        </w:rPr>
      </w:pPr>
    </w:p>
    <w:p w14:paraId="1EEF183C" w14:textId="77777777" w:rsidR="006556B9" w:rsidRDefault="006556B9" w:rsidP="003B60D1">
      <w:pPr>
        <w:rPr>
          <w:i/>
          <w:iCs/>
          <w:sz w:val="28"/>
          <w:szCs w:val="28"/>
        </w:rPr>
      </w:pPr>
    </w:p>
    <w:p w14:paraId="37F125BA" w14:textId="395C2473" w:rsidR="00672E7C" w:rsidRPr="00264B3F" w:rsidRDefault="00672E7C" w:rsidP="003B60D1">
      <w:pPr>
        <w:rPr>
          <w:i/>
          <w:iCs/>
          <w:sz w:val="28"/>
          <w:szCs w:val="28"/>
        </w:rPr>
      </w:pPr>
      <w:r w:rsidRPr="00264B3F">
        <w:rPr>
          <w:i/>
          <w:iCs/>
          <w:sz w:val="28"/>
          <w:szCs w:val="28"/>
        </w:rPr>
        <w:lastRenderedPageBreak/>
        <w:t>Without Previous Transportation Experience</w:t>
      </w:r>
    </w:p>
    <w:p w14:paraId="37F125BB" w14:textId="77777777" w:rsidR="00672E7C" w:rsidRPr="00264B3F" w:rsidRDefault="00672E7C"/>
    <w:p w14:paraId="37F125BC" w14:textId="77777777" w:rsidR="00672E7C" w:rsidRPr="00264B3F" w:rsidRDefault="00672E7C">
      <w:r w:rsidRPr="00264B3F">
        <w:t xml:space="preserve">In addition to the training and testing program outlined above for persons with previous railroad experience, candidates who have had no previous rail experience will be provided the following, prior to starting the locomotive engineer training course.  </w:t>
      </w:r>
    </w:p>
    <w:p w14:paraId="37F125BD" w14:textId="77777777" w:rsidR="00672E7C" w:rsidRPr="00264B3F" w:rsidRDefault="00672E7C"/>
    <w:p w14:paraId="37F125BE" w14:textId="3BAEEEB1" w:rsidR="00672E7C" w:rsidRPr="00264B3F" w:rsidRDefault="001F30F1">
      <w:r w:rsidRPr="00264B3F">
        <w:t>A</w:t>
      </w:r>
      <w:r w:rsidR="0068355E" w:rsidRPr="00264B3F">
        <w:t xml:space="preserve">dditional training of </w:t>
      </w:r>
      <w:r w:rsidR="00672E7C" w:rsidRPr="00264B3F">
        <w:t>8 hours on the following:</w:t>
      </w:r>
    </w:p>
    <w:p w14:paraId="37F125BF" w14:textId="77777777" w:rsidR="00672E7C" w:rsidRPr="00264B3F" w:rsidRDefault="00672E7C">
      <w:r w:rsidRPr="00264B3F">
        <w:t xml:space="preserve"> </w:t>
      </w:r>
    </w:p>
    <w:p w14:paraId="37F125C0" w14:textId="44E3CF1C" w:rsidR="000C647E" w:rsidRPr="00264B3F" w:rsidRDefault="000C647E" w:rsidP="00293531">
      <w:pPr>
        <w:ind w:left="720" w:hanging="360"/>
      </w:pPr>
      <w:r w:rsidRPr="00264B3F">
        <w:t>1.</w:t>
      </w:r>
      <w:r w:rsidRPr="00264B3F">
        <w:tab/>
      </w:r>
      <w:r w:rsidR="00672E7C" w:rsidRPr="00264B3F">
        <w:t>All aspects of railroad operations and equipment, including a familiarization trip in the cab of a locomotive</w:t>
      </w:r>
      <w:r w:rsidRPr="00264B3F">
        <w:t xml:space="preserve"> </w:t>
      </w:r>
    </w:p>
    <w:p w14:paraId="728D3485" w14:textId="77777777" w:rsidR="00293531" w:rsidRPr="00264B3F" w:rsidRDefault="00293531" w:rsidP="00293531">
      <w:pPr>
        <w:ind w:left="720" w:hanging="360"/>
      </w:pPr>
    </w:p>
    <w:p w14:paraId="25729AA5" w14:textId="286E4C49" w:rsidR="000247AE" w:rsidRPr="00264B3F" w:rsidRDefault="000C647E" w:rsidP="003B60D1">
      <w:pPr>
        <w:tabs>
          <w:tab w:val="left" w:pos="360"/>
          <w:tab w:val="left" w:pos="720"/>
        </w:tabs>
        <w:ind w:left="360"/>
      </w:pPr>
      <w:r w:rsidRPr="00264B3F">
        <w:t>2.</w:t>
      </w:r>
      <w:r w:rsidRPr="00264B3F">
        <w:tab/>
      </w:r>
      <w:r w:rsidR="00672E7C" w:rsidRPr="00264B3F">
        <w:t>Company’s safety and operating rules for employees</w:t>
      </w:r>
      <w:r w:rsidRPr="00264B3F">
        <w:t xml:space="preserve"> </w:t>
      </w:r>
    </w:p>
    <w:p w14:paraId="37F125C1" w14:textId="1EF12DB1" w:rsidR="000C647E" w:rsidRPr="00264B3F" w:rsidRDefault="000C647E" w:rsidP="003B60D1">
      <w:pPr>
        <w:tabs>
          <w:tab w:val="left" w:pos="360"/>
          <w:tab w:val="left" w:pos="720"/>
        </w:tabs>
        <w:ind w:left="360"/>
      </w:pPr>
      <w:r w:rsidRPr="00264B3F">
        <w:t xml:space="preserve"> </w:t>
      </w:r>
    </w:p>
    <w:p w14:paraId="738124A3" w14:textId="2A7147CA" w:rsidR="000247AE" w:rsidRPr="00264B3F" w:rsidRDefault="000C647E" w:rsidP="003B60D1">
      <w:pPr>
        <w:tabs>
          <w:tab w:val="left" w:pos="360"/>
          <w:tab w:val="left" w:pos="720"/>
        </w:tabs>
        <w:ind w:left="360"/>
      </w:pPr>
      <w:r w:rsidRPr="00264B3F">
        <w:t>3.</w:t>
      </w:r>
      <w:r w:rsidRPr="00264B3F">
        <w:tab/>
      </w:r>
      <w:r w:rsidR="00672E7C" w:rsidRPr="00264B3F">
        <w:t>Overview of applicable Federal and State regulations</w:t>
      </w:r>
      <w:r w:rsidRPr="00264B3F">
        <w:t xml:space="preserve">  </w:t>
      </w:r>
    </w:p>
    <w:p w14:paraId="37F125C2" w14:textId="38A38063" w:rsidR="000C647E" w:rsidRPr="00264B3F" w:rsidRDefault="000C647E" w:rsidP="003B60D1">
      <w:pPr>
        <w:tabs>
          <w:tab w:val="left" w:pos="360"/>
          <w:tab w:val="left" w:pos="720"/>
        </w:tabs>
        <w:ind w:left="360"/>
      </w:pPr>
      <w:r w:rsidRPr="00264B3F">
        <w:tab/>
      </w:r>
    </w:p>
    <w:p w14:paraId="37F125C3" w14:textId="56DBDDDC" w:rsidR="00672E7C" w:rsidRPr="00264B3F" w:rsidRDefault="000C647E" w:rsidP="003B60D1">
      <w:pPr>
        <w:tabs>
          <w:tab w:val="left" w:pos="360"/>
          <w:tab w:val="left" w:pos="720"/>
        </w:tabs>
        <w:ind w:left="360"/>
      </w:pPr>
      <w:r w:rsidRPr="00264B3F">
        <w:t>4.</w:t>
      </w:r>
      <w:r w:rsidRPr="00264B3F">
        <w:tab/>
      </w:r>
      <w:r w:rsidR="00672E7C" w:rsidRPr="00264B3F">
        <w:t xml:space="preserve">Rules and responsibilities of individual train crew and ground employees  </w:t>
      </w:r>
    </w:p>
    <w:p w14:paraId="37F125C4" w14:textId="77777777" w:rsidR="003C3E9D" w:rsidRPr="00264B3F" w:rsidRDefault="002F6495" w:rsidP="003B60D1">
      <w:pPr>
        <w:tabs>
          <w:tab w:val="left" w:pos="1440"/>
        </w:tabs>
        <w:ind w:left="1440" w:hanging="1440"/>
        <w:rPr>
          <w:b/>
        </w:rPr>
      </w:pPr>
      <w:r w:rsidRPr="00264B3F">
        <w:br w:type="page"/>
      </w:r>
      <w:r w:rsidR="00672E7C" w:rsidRPr="00264B3F">
        <w:rPr>
          <w:b/>
          <w:sz w:val="28"/>
          <w:u w:val="single"/>
        </w:rPr>
        <w:lastRenderedPageBreak/>
        <w:t>Section 6</w:t>
      </w:r>
      <w:r w:rsidR="00672E7C" w:rsidRPr="00264B3F">
        <w:rPr>
          <w:b/>
          <w:sz w:val="28"/>
        </w:rPr>
        <w:t>:</w:t>
      </w:r>
      <w:r w:rsidR="00672E7C" w:rsidRPr="00264B3F">
        <w:rPr>
          <w:b/>
        </w:rPr>
        <w:t xml:space="preserve"> </w:t>
      </w:r>
      <w:r w:rsidR="00E94D5B" w:rsidRPr="00264B3F">
        <w:rPr>
          <w:b/>
        </w:rPr>
        <w:t xml:space="preserve"> </w:t>
      </w:r>
    </w:p>
    <w:p w14:paraId="37F125C5" w14:textId="77777777" w:rsidR="002764C2" w:rsidRPr="00264B3F" w:rsidRDefault="00E81C2A" w:rsidP="00E94D5B">
      <w:pPr>
        <w:tabs>
          <w:tab w:val="left" w:pos="1440"/>
        </w:tabs>
        <w:ind w:left="1440" w:hanging="1440"/>
        <w:rPr>
          <w:b/>
          <w:sz w:val="28"/>
          <w:szCs w:val="28"/>
        </w:rPr>
      </w:pPr>
      <w:bookmarkStart w:id="1" w:name="_Hlk61014934"/>
      <w:r w:rsidRPr="00264B3F">
        <w:rPr>
          <w:b/>
          <w:sz w:val="28"/>
          <w:szCs w:val="28"/>
        </w:rPr>
        <w:t>Monitoring of Operational Performance of Certified Locomotive</w:t>
      </w:r>
      <w:r w:rsidR="00E94D5B" w:rsidRPr="00264B3F">
        <w:rPr>
          <w:b/>
          <w:sz w:val="28"/>
          <w:szCs w:val="28"/>
        </w:rPr>
        <w:t xml:space="preserve"> </w:t>
      </w:r>
      <w:r w:rsidR="00AB2DC4" w:rsidRPr="00264B3F">
        <w:rPr>
          <w:b/>
          <w:sz w:val="28"/>
          <w:szCs w:val="28"/>
        </w:rPr>
        <w:t>Engineers</w:t>
      </w:r>
    </w:p>
    <w:p w14:paraId="37F125C6" w14:textId="77777777" w:rsidR="002F6495" w:rsidRPr="00264B3F" w:rsidRDefault="002F6495"/>
    <w:bookmarkEnd w:id="1"/>
    <w:p w14:paraId="37F125C7" w14:textId="77777777" w:rsidR="00672E7C" w:rsidRPr="00264B3F" w:rsidRDefault="00672E7C">
      <w:pPr>
        <w:rPr>
          <w:i/>
          <w:iCs/>
          <w:sz w:val="28"/>
        </w:rPr>
      </w:pPr>
      <w:r w:rsidRPr="00264B3F">
        <w:rPr>
          <w:i/>
          <w:iCs/>
          <w:sz w:val="28"/>
        </w:rPr>
        <w:t>Train Service Engineers</w:t>
      </w:r>
    </w:p>
    <w:p w14:paraId="37F125C8" w14:textId="77777777" w:rsidR="00672E7C" w:rsidRPr="00264B3F" w:rsidRDefault="00672E7C"/>
    <w:p w14:paraId="37F125C9" w14:textId="368EBC10" w:rsidR="00672E7C" w:rsidRPr="00264B3F" w:rsidRDefault="00672E7C">
      <w:r w:rsidRPr="00264B3F">
        <w:t xml:space="preserve">Certified Train Service Locomotive Engineers will be monitored not less than once each calendar year to determine that the train service engineer possesses and employs the skills necessary to safely operate a locomotive in train service. Monitoring will </w:t>
      </w:r>
      <w:r w:rsidR="00C350B3" w:rsidRPr="00264B3F">
        <w:t xml:space="preserve">consist of a </w:t>
      </w:r>
      <w:r w:rsidR="00F531D5" w:rsidRPr="00264B3F">
        <w:t>reasonable length of time related to</w:t>
      </w:r>
      <w:r w:rsidRPr="00264B3F">
        <w:t xml:space="preserve"> the proper application of railroad company rules and practices for safe operation. Remedial training may be provided to the locomotive engineer for any deficiencies noted. </w:t>
      </w:r>
    </w:p>
    <w:p w14:paraId="37F125CA" w14:textId="77777777" w:rsidR="00672E7C" w:rsidRPr="00264B3F" w:rsidRDefault="00672E7C"/>
    <w:p w14:paraId="37F125CB" w14:textId="3FA64658" w:rsidR="00672E7C" w:rsidRPr="00264B3F" w:rsidRDefault="00672E7C">
      <w:pPr>
        <w:rPr>
          <w:i/>
          <w:iCs/>
          <w:sz w:val="28"/>
          <w:szCs w:val="28"/>
        </w:rPr>
      </w:pPr>
      <w:r w:rsidRPr="00264B3F">
        <w:rPr>
          <w:i/>
          <w:iCs/>
          <w:sz w:val="28"/>
        </w:rPr>
        <w:t xml:space="preserve">Performance Monitoring </w:t>
      </w:r>
      <w:r w:rsidRPr="00264B3F">
        <w:rPr>
          <w:i/>
          <w:iCs/>
          <w:sz w:val="28"/>
          <w:szCs w:val="28"/>
        </w:rPr>
        <w:t>(check ride)</w:t>
      </w:r>
      <w:r w:rsidR="004E2345" w:rsidRPr="00264B3F">
        <w:rPr>
          <w:i/>
          <w:iCs/>
          <w:sz w:val="28"/>
          <w:szCs w:val="28"/>
        </w:rPr>
        <w:t xml:space="preserve"> </w:t>
      </w:r>
      <w:r w:rsidR="00B723BC" w:rsidRPr="00264B3F">
        <w:rPr>
          <w:i/>
          <w:iCs/>
          <w:sz w:val="28"/>
          <w:szCs w:val="28"/>
        </w:rPr>
        <w:t>(</w:t>
      </w:r>
      <w:r w:rsidR="00402F24" w:rsidRPr="00264B3F">
        <w:rPr>
          <w:i/>
          <w:iCs/>
          <w:sz w:val="28"/>
          <w:szCs w:val="28"/>
        </w:rPr>
        <w:t>240.129</w:t>
      </w:r>
      <w:r w:rsidR="00B723BC" w:rsidRPr="00264B3F">
        <w:rPr>
          <w:i/>
          <w:iCs/>
          <w:sz w:val="28"/>
          <w:szCs w:val="28"/>
        </w:rPr>
        <w:t>)</w:t>
      </w:r>
    </w:p>
    <w:p w14:paraId="37F125CC" w14:textId="77777777" w:rsidR="00672E7C" w:rsidRPr="00264B3F" w:rsidRDefault="00672E7C"/>
    <w:p w14:paraId="37F125CD" w14:textId="659CA5A0" w:rsidR="00672E7C" w:rsidRPr="00264B3F" w:rsidRDefault="00672E7C">
      <w:r w:rsidRPr="00264B3F">
        <w:t xml:space="preserve">A DSLE will monitor each locomotive engineer, not less than once each year, under actual operating conditions that engineer would normally be expected to encounter. Where applicable the monitoring ride can be performed while the engineer is at the controls of Type I or Type II simulator. The response actions of the engineer will be recorded on a checklist of performance factors </w:t>
      </w:r>
      <w:r w:rsidR="00A57E11" w:rsidRPr="00264B3F">
        <w:rPr>
          <w:b/>
        </w:rPr>
        <w:t xml:space="preserve">(See Appendix </w:t>
      </w:r>
      <w:r w:rsidR="00EC2CFC">
        <w:rPr>
          <w:b/>
        </w:rPr>
        <w:t>A</w:t>
      </w:r>
      <w:r w:rsidRPr="00264B3F">
        <w:rPr>
          <w:b/>
        </w:rPr>
        <w:t>)</w:t>
      </w:r>
      <w:r w:rsidRPr="00264B3F">
        <w:t>. Locomotive event recorder data may also be reviewed to fulfill the requirements of a check ride</w:t>
      </w:r>
      <w:r w:rsidR="0021480F" w:rsidRPr="00264B3F">
        <w:t>. When event recorder data is used to comply with the requirements of section 240.129 the railroad will supply a method of how it determines what person was the controls and what signal indications or other operational constraints if any were applicable to the train’s movement</w:t>
      </w:r>
      <w:r w:rsidRPr="00264B3F">
        <w:t>. Details of the event recorder review will be documented (date of operation, date of review, deficiencies noted, date engineer notified of review results, etc.) Any deficiencies noted will be discussed with the engineer. The skills performance test, when conducted within the calendar year that certification occurs will satisfy the monitoring requirements for that year.</w:t>
      </w:r>
    </w:p>
    <w:p w14:paraId="37F125CE" w14:textId="77777777" w:rsidR="00672E7C" w:rsidRPr="00264B3F" w:rsidRDefault="00672E7C"/>
    <w:p w14:paraId="37F125CF" w14:textId="77777777" w:rsidR="00672E7C" w:rsidRPr="00264B3F" w:rsidRDefault="00672E7C">
      <w:r w:rsidRPr="00264B3F">
        <w:t xml:space="preserve">Deficiencies noted during a monitoring ride will be discussed with the engineer and if warranted, additional remedial training will be provided.   </w:t>
      </w:r>
    </w:p>
    <w:p w14:paraId="37F125D0" w14:textId="77777777" w:rsidR="00672E7C" w:rsidRPr="00264B3F" w:rsidRDefault="00672E7C"/>
    <w:p w14:paraId="37F125D1" w14:textId="735F2C67" w:rsidR="00672E7C" w:rsidRPr="00264B3F" w:rsidRDefault="00672E7C" w:rsidP="00F64B02">
      <w:pPr>
        <w:rPr>
          <w:i/>
          <w:iCs/>
          <w:sz w:val="28"/>
          <w:szCs w:val="28"/>
        </w:rPr>
      </w:pPr>
      <w:r w:rsidRPr="00264B3F">
        <w:rPr>
          <w:i/>
          <w:iCs/>
          <w:sz w:val="28"/>
          <w:szCs w:val="28"/>
        </w:rPr>
        <w:t>Unannounced Operating Rule Proficiency Testing</w:t>
      </w:r>
      <w:r w:rsidR="00A31EDA" w:rsidRPr="00264B3F">
        <w:rPr>
          <w:i/>
          <w:iCs/>
          <w:sz w:val="28"/>
          <w:szCs w:val="28"/>
        </w:rPr>
        <w:t xml:space="preserve"> </w:t>
      </w:r>
      <w:r w:rsidR="00F64B02" w:rsidRPr="00264B3F">
        <w:rPr>
          <w:i/>
          <w:iCs/>
          <w:sz w:val="28"/>
          <w:szCs w:val="28"/>
        </w:rPr>
        <w:t>(</w:t>
      </w:r>
      <w:r w:rsidR="004E5535" w:rsidRPr="00264B3F">
        <w:rPr>
          <w:i/>
          <w:iCs/>
          <w:sz w:val="28"/>
          <w:szCs w:val="28"/>
        </w:rPr>
        <w:t>240.303</w:t>
      </w:r>
      <w:r w:rsidR="00F64B02" w:rsidRPr="00264B3F">
        <w:rPr>
          <w:i/>
          <w:iCs/>
          <w:sz w:val="28"/>
          <w:szCs w:val="28"/>
        </w:rPr>
        <w:t>)</w:t>
      </w:r>
    </w:p>
    <w:p w14:paraId="37F125D2" w14:textId="77777777" w:rsidR="00672E7C" w:rsidRPr="00264B3F" w:rsidRDefault="00672E7C"/>
    <w:p w14:paraId="37F125D3" w14:textId="2173206C" w:rsidR="00672E7C" w:rsidRPr="00264B3F" w:rsidRDefault="00672E7C">
      <w:r w:rsidRPr="00264B3F">
        <w:t xml:space="preserve">A qualified official will conduct operational rules </w:t>
      </w:r>
      <w:r w:rsidR="00A552B8" w:rsidRPr="00264B3F">
        <w:t>pr</w:t>
      </w:r>
      <w:r w:rsidR="00012086" w:rsidRPr="00264B3F">
        <w:t>o</w:t>
      </w:r>
      <w:r w:rsidRPr="00264B3F">
        <w:t>ficiency test not less than once each year for all certified locomotive engineers. The unannounced test will reflect conditions that require an affirmative response by the engineer to less favorable conditions than that which existed prior to initiation of the test</w:t>
      </w:r>
      <w:r w:rsidR="00036691" w:rsidRPr="00264B3F">
        <w:t>.</w:t>
      </w:r>
    </w:p>
    <w:p w14:paraId="37F125D4" w14:textId="77777777" w:rsidR="00672E7C" w:rsidRPr="00264B3F" w:rsidRDefault="00672E7C"/>
    <w:p w14:paraId="37F125D5" w14:textId="1FE75F01" w:rsidR="00672E7C" w:rsidRPr="00264B3F" w:rsidRDefault="00E81C2A">
      <w:r w:rsidRPr="00264B3F">
        <w:t>Engineers will be notified upon failure of an unannounced operating rule efficiency test. The specific rule relating to the failure will be reviewed with the engineer by the supervisor(s) conducting the test. Depending upon the supervisor's evaluation, additional remedial training may be provided.</w:t>
      </w:r>
    </w:p>
    <w:p w14:paraId="013CF126" w14:textId="58AF8A34" w:rsidR="008F3857" w:rsidRPr="00264B3F" w:rsidRDefault="008F3857"/>
    <w:p w14:paraId="3D8A4D6F" w14:textId="7DC9602E" w:rsidR="00036691" w:rsidRPr="00264B3F" w:rsidRDefault="00036691"/>
    <w:p w14:paraId="4C29BDB7" w14:textId="2AC4B384" w:rsidR="005E47E1" w:rsidRPr="00264B3F" w:rsidRDefault="004E5535">
      <w:pPr>
        <w:rPr>
          <w:i/>
          <w:iCs/>
          <w:sz w:val="28"/>
          <w:szCs w:val="28"/>
        </w:rPr>
      </w:pPr>
      <w:r w:rsidRPr="00264B3F">
        <w:rPr>
          <w:i/>
          <w:iCs/>
          <w:sz w:val="28"/>
          <w:szCs w:val="28"/>
        </w:rPr>
        <w:t xml:space="preserve">Criteria for </w:t>
      </w:r>
      <w:r w:rsidR="005D54C9" w:rsidRPr="00264B3F">
        <w:rPr>
          <w:i/>
          <w:iCs/>
          <w:sz w:val="28"/>
          <w:szCs w:val="28"/>
        </w:rPr>
        <w:t>M</w:t>
      </w:r>
      <w:r w:rsidRPr="00264B3F">
        <w:rPr>
          <w:i/>
          <w:iCs/>
          <w:sz w:val="28"/>
          <w:szCs w:val="28"/>
        </w:rPr>
        <w:t xml:space="preserve">onitoring </w:t>
      </w:r>
      <w:r w:rsidR="005D54C9" w:rsidRPr="00264B3F">
        <w:rPr>
          <w:i/>
          <w:iCs/>
          <w:sz w:val="28"/>
          <w:szCs w:val="28"/>
        </w:rPr>
        <w:t>O</w:t>
      </w:r>
      <w:r w:rsidRPr="00264B3F">
        <w:rPr>
          <w:i/>
          <w:iCs/>
          <w:sz w:val="28"/>
          <w:szCs w:val="28"/>
        </w:rPr>
        <w:t xml:space="preserve">perational </w:t>
      </w:r>
      <w:r w:rsidR="005D54C9" w:rsidRPr="00264B3F">
        <w:rPr>
          <w:i/>
          <w:iCs/>
          <w:sz w:val="28"/>
          <w:szCs w:val="28"/>
        </w:rPr>
        <w:t>P</w:t>
      </w:r>
      <w:r w:rsidRPr="00264B3F">
        <w:rPr>
          <w:i/>
          <w:iCs/>
          <w:sz w:val="28"/>
          <w:szCs w:val="28"/>
        </w:rPr>
        <w:t xml:space="preserve">erformance of </w:t>
      </w:r>
      <w:r w:rsidR="005D54C9" w:rsidRPr="00264B3F">
        <w:rPr>
          <w:i/>
          <w:iCs/>
          <w:sz w:val="28"/>
          <w:szCs w:val="28"/>
        </w:rPr>
        <w:t>C</w:t>
      </w:r>
      <w:r w:rsidRPr="00264B3F">
        <w:rPr>
          <w:i/>
          <w:iCs/>
          <w:sz w:val="28"/>
          <w:szCs w:val="28"/>
        </w:rPr>
        <w:t xml:space="preserve">ertified </w:t>
      </w:r>
      <w:r w:rsidR="005D54C9" w:rsidRPr="00264B3F">
        <w:rPr>
          <w:i/>
          <w:iCs/>
          <w:sz w:val="28"/>
          <w:szCs w:val="28"/>
        </w:rPr>
        <w:t>E</w:t>
      </w:r>
      <w:r w:rsidRPr="00264B3F">
        <w:rPr>
          <w:i/>
          <w:iCs/>
          <w:sz w:val="28"/>
          <w:szCs w:val="28"/>
        </w:rPr>
        <w:t xml:space="preserve">ngineers </w:t>
      </w:r>
      <w:r w:rsidR="007C600E" w:rsidRPr="00264B3F">
        <w:rPr>
          <w:i/>
          <w:iCs/>
          <w:sz w:val="28"/>
          <w:szCs w:val="28"/>
        </w:rPr>
        <w:t>(</w:t>
      </w:r>
      <w:r w:rsidRPr="00264B3F">
        <w:rPr>
          <w:i/>
          <w:iCs/>
          <w:sz w:val="28"/>
          <w:szCs w:val="28"/>
        </w:rPr>
        <w:t>240.129(b)(1)&amp;(2)</w:t>
      </w:r>
      <w:r w:rsidR="007C600E" w:rsidRPr="00264B3F">
        <w:rPr>
          <w:i/>
          <w:iCs/>
          <w:sz w:val="28"/>
          <w:szCs w:val="28"/>
        </w:rPr>
        <w:t>)</w:t>
      </w:r>
      <w:r w:rsidRPr="00264B3F">
        <w:rPr>
          <w:i/>
          <w:iCs/>
          <w:sz w:val="28"/>
          <w:szCs w:val="28"/>
        </w:rPr>
        <w:t xml:space="preserve">  </w:t>
      </w:r>
    </w:p>
    <w:p w14:paraId="3AB83C77" w14:textId="77777777" w:rsidR="004E5535" w:rsidRPr="00264B3F" w:rsidRDefault="004E5535"/>
    <w:p w14:paraId="1D92D650" w14:textId="625E42E1" w:rsidR="00F85474" w:rsidRPr="00264B3F" w:rsidRDefault="006D5769" w:rsidP="006D5769">
      <w:r w:rsidRPr="00264B3F">
        <w:lastRenderedPageBreak/>
        <w:t xml:space="preserve">Certified Engineers who are not given an unannounced </w:t>
      </w:r>
      <w:r w:rsidR="005179EE" w:rsidRPr="00264B3F">
        <w:t xml:space="preserve">operating rule test </w:t>
      </w:r>
      <w:r w:rsidR="00070B23" w:rsidRPr="00264B3F">
        <w:t>and a</w:t>
      </w:r>
      <w:r w:rsidR="005179EE" w:rsidRPr="00264B3F">
        <w:t xml:space="preserve"> monitoring ride </w:t>
      </w:r>
      <w:r w:rsidRPr="00264B3F">
        <w:t>in a calendar year at a minimum will receive a</w:t>
      </w:r>
      <w:r w:rsidR="005179EE" w:rsidRPr="00264B3F">
        <w:t xml:space="preserve"> </w:t>
      </w:r>
      <w:r w:rsidRPr="00264B3F">
        <w:t>test</w:t>
      </w:r>
      <w:r w:rsidR="00070B23" w:rsidRPr="00264B3F">
        <w:t xml:space="preserve"> and ride</w:t>
      </w:r>
      <w:r w:rsidRPr="00264B3F">
        <w:t xml:space="preserve"> within 30 days of a return to Engineer service</w:t>
      </w:r>
      <w:r w:rsidR="00110C4A" w:rsidRPr="00264B3F">
        <w:t xml:space="preserve">. </w:t>
      </w:r>
      <w:r w:rsidRPr="00264B3F">
        <w:t>The railroad will maintain a written record indicating:</w:t>
      </w:r>
    </w:p>
    <w:p w14:paraId="5538A221" w14:textId="77777777" w:rsidR="0023698C" w:rsidRPr="00264B3F" w:rsidRDefault="0023698C" w:rsidP="006D5769"/>
    <w:p w14:paraId="406B1DB7" w14:textId="56680A8D" w:rsidR="006D5769" w:rsidRPr="00264B3F" w:rsidRDefault="006D5769" w:rsidP="00526256">
      <w:pPr>
        <w:pStyle w:val="ListParagraph"/>
        <w:numPr>
          <w:ilvl w:val="3"/>
          <w:numId w:val="21"/>
        </w:numPr>
        <w:ind w:left="720"/>
      </w:pPr>
      <w:r w:rsidRPr="00264B3F">
        <w:t xml:space="preserve">The date that the </w:t>
      </w:r>
      <w:r w:rsidR="00FE6CBF" w:rsidRPr="00264B3F">
        <w:t>Engineer</w:t>
      </w:r>
      <w:r w:rsidRPr="00264B3F">
        <w:t xml:space="preserve"> stopped performing service that requires certification</w:t>
      </w:r>
    </w:p>
    <w:p w14:paraId="685FD9CF" w14:textId="55E2C7A9" w:rsidR="006D5769" w:rsidRPr="00264B3F" w:rsidRDefault="006D5769" w:rsidP="00526256">
      <w:pPr>
        <w:pStyle w:val="ListParagraph"/>
        <w:numPr>
          <w:ilvl w:val="3"/>
          <w:numId w:val="21"/>
        </w:numPr>
        <w:ind w:left="720"/>
      </w:pPr>
      <w:r w:rsidRPr="00264B3F">
        <w:t xml:space="preserve">The date the </w:t>
      </w:r>
      <w:r w:rsidR="00FB3871" w:rsidRPr="00264B3F">
        <w:t>Engineer</w:t>
      </w:r>
      <w:r w:rsidRPr="00264B3F">
        <w:t xml:space="preserve"> returned to performing service that requires certification, and </w:t>
      </w:r>
    </w:p>
    <w:p w14:paraId="37F125D6" w14:textId="5C2849CA" w:rsidR="00E94D5B" w:rsidRPr="00264B3F" w:rsidRDefault="006D5769" w:rsidP="00D047DA">
      <w:pPr>
        <w:pStyle w:val="ListParagraph"/>
        <w:numPr>
          <w:ilvl w:val="3"/>
          <w:numId w:val="21"/>
        </w:numPr>
        <w:ind w:left="720"/>
      </w:pPr>
      <w:r w:rsidRPr="00264B3F">
        <w:t xml:space="preserve">The date the test </w:t>
      </w:r>
      <w:r w:rsidR="00BB0EA0" w:rsidRPr="00264B3F">
        <w:t xml:space="preserve">and ride </w:t>
      </w:r>
      <w:r w:rsidR="00166CC9" w:rsidRPr="00264B3F">
        <w:t>were</w:t>
      </w:r>
      <w:r w:rsidRPr="00264B3F">
        <w:t xml:space="preserve"> performed</w:t>
      </w:r>
    </w:p>
    <w:p w14:paraId="10A3B2FC" w14:textId="77777777" w:rsidR="00D047DA" w:rsidRPr="00264B3F" w:rsidRDefault="00D047DA" w:rsidP="00D047DA">
      <w:pPr>
        <w:pStyle w:val="ListParagraph"/>
      </w:pPr>
    </w:p>
    <w:p w14:paraId="37F125D7" w14:textId="74352D67" w:rsidR="00672E7C" w:rsidRPr="00264B3F" w:rsidRDefault="00672E7C" w:rsidP="00526256">
      <w:pPr>
        <w:rPr>
          <w:i/>
          <w:iCs/>
          <w:sz w:val="28"/>
          <w:szCs w:val="28"/>
        </w:rPr>
      </w:pPr>
      <w:r w:rsidRPr="00264B3F">
        <w:rPr>
          <w:i/>
          <w:iCs/>
          <w:sz w:val="28"/>
          <w:szCs w:val="28"/>
        </w:rPr>
        <w:t>Certificate</w:t>
      </w:r>
      <w:r w:rsidR="004E5535" w:rsidRPr="00264B3F">
        <w:rPr>
          <w:i/>
          <w:iCs/>
          <w:sz w:val="28"/>
          <w:szCs w:val="28"/>
        </w:rPr>
        <w:t xml:space="preserve"> </w:t>
      </w:r>
    </w:p>
    <w:p w14:paraId="37F125D8" w14:textId="77777777" w:rsidR="00672E7C" w:rsidRPr="00264B3F" w:rsidRDefault="00672E7C">
      <w:pPr>
        <w:pStyle w:val="Footer"/>
        <w:tabs>
          <w:tab w:val="clear" w:pos="4320"/>
          <w:tab w:val="clear" w:pos="8640"/>
        </w:tabs>
      </w:pPr>
    </w:p>
    <w:p w14:paraId="37F125D9" w14:textId="2C7D5025" w:rsidR="00672E7C" w:rsidRPr="00264B3F" w:rsidRDefault="00672E7C">
      <w:r w:rsidRPr="00264B3F">
        <w:t>Every locomotive engineer will have his or her certificate (or supplement) signed and dated once each calendar year to signify completion of the annual skills performance monitoring (check ride). The operating rules efficiency test results will be documented and retained in the engineer’s certification file.</w:t>
      </w:r>
    </w:p>
    <w:p w14:paraId="7E3C8E8A" w14:textId="77777777" w:rsidR="004E5535" w:rsidRPr="00264B3F" w:rsidRDefault="004E5535"/>
    <w:p w14:paraId="1820C2E0" w14:textId="77777777" w:rsidR="005617D8" w:rsidRPr="00264B3F" w:rsidRDefault="005617D8">
      <w:pPr>
        <w:rPr>
          <w:b/>
          <w:sz w:val="28"/>
          <w:u w:val="single"/>
        </w:rPr>
      </w:pPr>
    </w:p>
    <w:p w14:paraId="37F125DB" w14:textId="1D10E433" w:rsidR="00672E7C" w:rsidRPr="00264B3F" w:rsidRDefault="00672E7C">
      <w:pPr>
        <w:rPr>
          <w:b/>
        </w:rPr>
      </w:pPr>
      <w:r w:rsidRPr="00264B3F">
        <w:rPr>
          <w:b/>
          <w:sz w:val="28"/>
          <w:u w:val="single"/>
        </w:rPr>
        <w:t>Section 7</w:t>
      </w:r>
      <w:r w:rsidRPr="00264B3F">
        <w:rPr>
          <w:b/>
          <w:sz w:val="28"/>
        </w:rPr>
        <w:t>:</w:t>
      </w:r>
      <w:r w:rsidRPr="00264B3F">
        <w:rPr>
          <w:b/>
        </w:rPr>
        <w:t xml:space="preserve"> </w:t>
      </w:r>
      <w:r w:rsidR="0014392A" w:rsidRPr="00264B3F">
        <w:rPr>
          <w:b/>
        </w:rPr>
        <w:t xml:space="preserve"> </w:t>
      </w:r>
      <w:bookmarkStart w:id="2" w:name="_Hlk61015463"/>
      <w:r w:rsidR="00E81C2A" w:rsidRPr="00264B3F">
        <w:rPr>
          <w:b/>
          <w:sz w:val="28"/>
          <w:szCs w:val="28"/>
        </w:rPr>
        <w:t xml:space="preserve">Routine Administration </w:t>
      </w:r>
      <w:r w:rsidR="00AB2DC4" w:rsidRPr="00264B3F">
        <w:rPr>
          <w:b/>
          <w:sz w:val="28"/>
          <w:szCs w:val="28"/>
        </w:rPr>
        <w:t>Procedures for</w:t>
      </w:r>
      <w:r w:rsidR="00E81C2A" w:rsidRPr="00264B3F">
        <w:rPr>
          <w:b/>
          <w:sz w:val="28"/>
          <w:szCs w:val="28"/>
        </w:rPr>
        <w:t xml:space="preserve"> the Engineer </w:t>
      </w:r>
      <w:r w:rsidR="0014392A" w:rsidRPr="00264B3F">
        <w:rPr>
          <w:b/>
          <w:sz w:val="28"/>
          <w:szCs w:val="28"/>
        </w:rPr>
        <w:t>Certification Program</w:t>
      </w:r>
    </w:p>
    <w:bookmarkEnd w:id="2"/>
    <w:p w14:paraId="37F125DC" w14:textId="77777777" w:rsidR="002F6495" w:rsidRPr="00264B3F" w:rsidRDefault="002F6495">
      <w:pPr>
        <w:rPr>
          <w:b/>
        </w:rPr>
      </w:pPr>
    </w:p>
    <w:p w14:paraId="37F125DF" w14:textId="58FD35B1" w:rsidR="00672E7C" w:rsidRPr="00264B3F" w:rsidRDefault="00672E7C">
      <w:r w:rsidRPr="00264B3F">
        <w:t>The Locomotive Engineer Certification Program will be administered by the Program Administrator</w:t>
      </w:r>
      <w:r w:rsidR="00E224E9">
        <w:t>/designee</w:t>
      </w:r>
      <w:r w:rsidRPr="00264B3F">
        <w:t>,</w:t>
      </w:r>
      <w:r w:rsidR="00E224E9">
        <w:t xml:space="preserve"> PA/D</w:t>
      </w:r>
      <w:r w:rsidRPr="00264B3F">
        <w:t xml:space="preserve"> who </w:t>
      </w:r>
      <w:r w:rsidR="00F17B12" w:rsidRPr="00264B3F">
        <w:t>does not have to be a certified locomotive engineer</w:t>
      </w:r>
      <w:r w:rsidR="003920CA" w:rsidRPr="00264B3F">
        <w:t>. The P</w:t>
      </w:r>
      <w:r w:rsidR="00CB590A" w:rsidRPr="00264B3F">
        <w:t>A</w:t>
      </w:r>
      <w:r w:rsidR="00E224E9">
        <w:t>/D</w:t>
      </w:r>
      <w:r w:rsidRPr="00264B3F">
        <w:t xml:space="preserve"> </w:t>
      </w:r>
      <w:r w:rsidR="00906D64" w:rsidRPr="00264B3F">
        <w:t>is</w:t>
      </w:r>
      <w:r w:rsidRPr="00264B3F">
        <w:t xml:space="preserve"> responsible for </w:t>
      </w:r>
      <w:r w:rsidR="009E6AF9" w:rsidRPr="00264B3F">
        <w:t xml:space="preserve">the </w:t>
      </w:r>
      <w:r w:rsidRPr="00264B3F">
        <w:t xml:space="preserve">implementation of </w:t>
      </w:r>
      <w:r w:rsidR="00526256" w:rsidRPr="00264B3F">
        <w:t>p</w:t>
      </w:r>
      <w:r w:rsidR="009650FE" w:rsidRPr="00264B3F">
        <w:t>art</w:t>
      </w:r>
      <w:r w:rsidR="00177A4A" w:rsidRPr="00264B3F">
        <w:t xml:space="preserve"> </w:t>
      </w:r>
      <w:r w:rsidRPr="00264B3F">
        <w:t xml:space="preserve">240, </w:t>
      </w:r>
      <w:r w:rsidR="009E6AF9" w:rsidRPr="00264B3F">
        <w:t>the</w:t>
      </w:r>
      <w:r w:rsidRPr="00264B3F">
        <w:t xml:space="preserve"> overall management of the training and testing programs and maintaining appropriate records for each certified and student locomotive engineer. </w:t>
      </w:r>
      <w:r w:rsidR="008D63E8" w:rsidRPr="00264B3F">
        <w:t xml:space="preserve">Copies of a </w:t>
      </w:r>
      <w:r w:rsidR="00F0422C" w:rsidRPr="00264B3F">
        <w:t>l</w:t>
      </w:r>
      <w:r w:rsidR="008D63E8" w:rsidRPr="00264B3F">
        <w:t xml:space="preserve">ocomotive </w:t>
      </w:r>
      <w:r w:rsidR="008C4E0F" w:rsidRPr="00264B3F">
        <w:t>e</w:t>
      </w:r>
      <w:r w:rsidR="008D63E8" w:rsidRPr="00264B3F">
        <w:t xml:space="preserve">ngineer’s </w:t>
      </w:r>
      <w:r w:rsidR="00A41388" w:rsidRPr="00264B3F">
        <w:t>p</w:t>
      </w:r>
      <w:r w:rsidR="007021E2" w:rsidRPr="00264B3F">
        <w:t xml:space="preserve">rior </w:t>
      </w:r>
      <w:r w:rsidR="00A41388" w:rsidRPr="00264B3F">
        <w:t>s</w:t>
      </w:r>
      <w:r w:rsidR="007021E2" w:rsidRPr="00264B3F">
        <w:t xml:space="preserve">afety </w:t>
      </w:r>
      <w:r w:rsidR="00566C71" w:rsidRPr="00264B3F">
        <w:t>c</w:t>
      </w:r>
      <w:r w:rsidR="007021E2" w:rsidRPr="00264B3F">
        <w:t>onduct</w:t>
      </w:r>
      <w:r w:rsidR="009E6B62" w:rsidRPr="00264B3F">
        <w:t xml:space="preserve">, </w:t>
      </w:r>
      <w:r w:rsidR="00566C71" w:rsidRPr="00264B3F">
        <w:t>m</w:t>
      </w:r>
      <w:r w:rsidR="007021E2" w:rsidRPr="00264B3F">
        <w:t xml:space="preserve">otor </w:t>
      </w:r>
      <w:r w:rsidR="00566C71" w:rsidRPr="00264B3F">
        <w:t>v</w:t>
      </w:r>
      <w:r w:rsidR="007021E2" w:rsidRPr="00264B3F">
        <w:t xml:space="preserve">ehicle </w:t>
      </w:r>
      <w:r w:rsidR="008D63E8" w:rsidRPr="00264B3F">
        <w:t xml:space="preserve">driving record, vision and hearing acuity test, written </w:t>
      </w:r>
      <w:r w:rsidR="00F17B12" w:rsidRPr="00264B3F">
        <w:t xml:space="preserve">knowledge </w:t>
      </w:r>
      <w:r w:rsidR="008D63E8" w:rsidRPr="00264B3F">
        <w:t>examination</w:t>
      </w:r>
      <w:r w:rsidR="00D13FF7" w:rsidRPr="00264B3F">
        <w:t>,</w:t>
      </w:r>
      <w:r w:rsidR="008D63E8" w:rsidRPr="00264B3F">
        <w:t xml:space="preserve"> and performance monitoring </w:t>
      </w:r>
      <w:r w:rsidR="00D13FF7" w:rsidRPr="00264B3F">
        <w:t>(skills</w:t>
      </w:r>
      <w:r w:rsidR="00BA7BAB" w:rsidRPr="00264B3F">
        <w:t xml:space="preserve">, annual, stop test) </w:t>
      </w:r>
      <w:r w:rsidR="008D63E8" w:rsidRPr="00264B3F">
        <w:t>will be maintained on file by the railroad.</w:t>
      </w:r>
      <w:r w:rsidR="00B675B5" w:rsidRPr="00264B3F">
        <w:t xml:space="preserve"> </w:t>
      </w:r>
      <w:r w:rsidRPr="00264B3F">
        <w:t>Locomotive engineers will be responsible for providing driving records to the P</w:t>
      </w:r>
      <w:r w:rsidR="00082663" w:rsidRPr="00264B3F">
        <w:t>A</w:t>
      </w:r>
      <w:r w:rsidR="00E224E9">
        <w:t>/D</w:t>
      </w:r>
      <w:r w:rsidRPr="00264B3F">
        <w:t>, who will request the information no later than six weeks prior to recertification</w:t>
      </w:r>
      <w:r w:rsidR="00DE4A65" w:rsidRPr="00264B3F">
        <w:t>.</w:t>
      </w:r>
      <w:r w:rsidR="00D047DA" w:rsidRPr="00264B3F">
        <w:t xml:space="preserve"> </w:t>
      </w:r>
      <w:r w:rsidRPr="00264B3F">
        <w:t>Requests will be made to the issuing state</w:t>
      </w:r>
      <w:r w:rsidR="004A4626" w:rsidRPr="00264B3F">
        <w:t>.</w:t>
      </w:r>
    </w:p>
    <w:p w14:paraId="37F125E0" w14:textId="77777777" w:rsidR="00672E7C" w:rsidRPr="00264B3F" w:rsidRDefault="00672E7C"/>
    <w:p w14:paraId="37F125E1" w14:textId="7D6BE12D" w:rsidR="00672E7C" w:rsidRPr="00264B3F" w:rsidRDefault="00672E7C">
      <w:r w:rsidRPr="00264B3F">
        <w:t>Employees who have not been issued a driver</w:t>
      </w:r>
      <w:r w:rsidR="000A1338" w:rsidRPr="00264B3F">
        <w:t>’</w:t>
      </w:r>
      <w:r w:rsidRPr="00264B3F">
        <w:t xml:space="preserve">s license will be required to apply for driving records from the state in which they reside and must produce a document indicating there is no record of a license being issued (this document is sometimes referred to as a “no record” or “no file” check).       </w:t>
      </w:r>
    </w:p>
    <w:p w14:paraId="37F125E2" w14:textId="77777777" w:rsidR="00672E7C" w:rsidRPr="00264B3F" w:rsidRDefault="00672E7C"/>
    <w:p w14:paraId="317461E4" w14:textId="77777777" w:rsidR="00045D45" w:rsidRPr="00264B3F" w:rsidRDefault="00C54F28">
      <w:pPr>
        <w:rPr>
          <w:i/>
          <w:sz w:val="28"/>
          <w:szCs w:val="28"/>
        </w:rPr>
      </w:pPr>
      <w:r w:rsidRPr="00264B3F">
        <w:rPr>
          <w:i/>
          <w:sz w:val="28"/>
          <w:szCs w:val="28"/>
        </w:rPr>
        <w:t>Certification Criteria</w:t>
      </w:r>
    </w:p>
    <w:p w14:paraId="104C82C9" w14:textId="77777777" w:rsidR="00045D45" w:rsidRPr="00264B3F" w:rsidRDefault="00045D45"/>
    <w:p w14:paraId="512211BD" w14:textId="58DC238B" w:rsidR="00DE4A65" w:rsidRPr="00264B3F" w:rsidRDefault="00596485">
      <w:r w:rsidRPr="00264B3F">
        <w:t>The following required information for certification is described in the below detail:</w:t>
      </w:r>
    </w:p>
    <w:p w14:paraId="1EDDE603" w14:textId="77777777" w:rsidR="000C3D87" w:rsidRPr="00264B3F" w:rsidRDefault="000C3D87" w:rsidP="00B80CD3"/>
    <w:p w14:paraId="07BB1B2C" w14:textId="69582067" w:rsidR="00B80CD3" w:rsidRPr="00264B3F" w:rsidRDefault="00B80CD3" w:rsidP="00B80CD3">
      <w:pPr>
        <w:rPr>
          <w:bCs/>
        </w:rPr>
      </w:pPr>
      <w:r w:rsidRPr="00264B3F">
        <w:rPr>
          <w:bCs/>
        </w:rPr>
        <w:t xml:space="preserve">General Criteria for Eligibility Based </w:t>
      </w:r>
      <w:r w:rsidR="00AF7931" w:rsidRPr="00264B3F">
        <w:rPr>
          <w:bCs/>
        </w:rPr>
        <w:t>o</w:t>
      </w:r>
      <w:r w:rsidRPr="00264B3F">
        <w:rPr>
          <w:bCs/>
        </w:rPr>
        <w:t xml:space="preserve">n Prior Safety Conduct </w:t>
      </w:r>
      <w:r w:rsidR="006C40DF" w:rsidRPr="00264B3F">
        <w:rPr>
          <w:bCs/>
        </w:rPr>
        <w:t>(</w:t>
      </w:r>
      <w:r w:rsidRPr="00264B3F">
        <w:rPr>
          <w:bCs/>
        </w:rPr>
        <w:t>240.109</w:t>
      </w:r>
      <w:r w:rsidR="006C40DF" w:rsidRPr="00264B3F">
        <w:rPr>
          <w:bCs/>
        </w:rPr>
        <w:t>)</w:t>
      </w:r>
    </w:p>
    <w:p w14:paraId="25DB0C68" w14:textId="77777777" w:rsidR="00B80CD3" w:rsidRPr="00264B3F" w:rsidRDefault="00B80CD3" w:rsidP="00B80CD3"/>
    <w:p w14:paraId="01A63F39" w14:textId="51E55300" w:rsidR="00846366" w:rsidRPr="00264B3F" w:rsidRDefault="00B80CD3" w:rsidP="00B80CD3">
      <w:r w:rsidRPr="00264B3F">
        <w:t xml:space="preserve">Railroad will evaluate the prior safety conduct of any person considered for qualification as a locomotive engineer or remote control operator. Consideration will be given to relevant data from the </w:t>
      </w:r>
      <w:r w:rsidR="006F1400" w:rsidRPr="00264B3F">
        <w:t xml:space="preserve">employing </w:t>
      </w:r>
      <w:r w:rsidR="00364811" w:rsidRPr="00264B3F">
        <w:t>r</w:t>
      </w:r>
      <w:r w:rsidRPr="00264B3F">
        <w:t>ailroad</w:t>
      </w:r>
      <w:r w:rsidR="006C40DF" w:rsidRPr="00264B3F">
        <w:t>’s</w:t>
      </w:r>
      <w:r w:rsidRPr="00264B3F">
        <w:t xml:space="preserve"> records, any other railroad formerly employing the person and </w:t>
      </w:r>
    </w:p>
    <w:p w14:paraId="5F77B763" w14:textId="0E0AABE8" w:rsidR="00B80CD3" w:rsidRPr="00264B3F" w:rsidRDefault="00B80CD3" w:rsidP="00B80CD3">
      <w:r w:rsidRPr="00264B3F">
        <w:t>any governmental agency with pertinent motor vehicle driving records. If it is determined that the candidate does not meet the eligibility requirements of 240.115, 240.117, or 240.119, they will be considered ineligible.</w:t>
      </w:r>
    </w:p>
    <w:p w14:paraId="0EC3475B" w14:textId="77777777" w:rsidR="00B80CD3" w:rsidRPr="00264B3F" w:rsidRDefault="00B80CD3" w:rsidP="00B80CD3"/>
    <w:p w14:paraId="7495213B" w14:textId="43C78F62" w:rsidR="00B80CD3" w:rsidRPr="00264B3F" w:rsidRDefault="00B80CD3" w:rsidP="00B80CD3">
      <w:pPr>
        <w:rPr>
          <w:bCs/>
        </w:rPr>
      </w:pPr>
      <w:r w:rsidRPr="00264B3F">
        <w:rPr>
          <w:bCs/>
        </w:rPr>
        <w:t xml:space="preserve">Prior safety conduct as a motor vehicle operator </w:t>
      </w:r>
      <w:r w:rsidR="006C40DF" w:rsidRPr="00264B3F">
        <w:rPr>
          <w:bCs/>
        </w:rPr>
        <w:t>(</w:t>
      </w:r>
      <w:r w:rsidRPr="00264B3F">
        <w:rPr>
          <w:bCs/>
        </w:rPr>
        <w:t>240.115</w:t>
      </w:r>
      <w:r w:rsidR="006C40DF" w:rsidRPr="00264B3F">
        <w:rPr>
          <w:bCs/>
        </w:rPr>
        <w:t>)</w:t>
      </w:r>
    </w:p>
    <w:p w14:paraId="1828D6F6" w14:textId="77777777" w:rsidR="00B80CD3" w:rsidRPr="00264B3F" w:rsidRDefault="00B80CD3" w:rsidP="00B80CD3"/>
    <w:p w14:paraId="71CB5F06" w14:textId="274D9A18" w:rsidR="00B80CD3" w:rsidRPr="00264B3F" w:rsidRDefault="00B80CD3" w:rsidP="00B80CD3">
      <w:r w:rsidRPr="00264B3F">
        <w:t xml:space="preserve">Motor vehicle driving records will be obtained and evaluated for incidents described in 240.115. If the records indicate an incident(s) occurred within the time specified, the candidate will be referred to the </w:t>
      </w:r>
      <w:r w:rsidR="00D402EE" w:rsidRPr="00264B3F">
        <w:t xml:space="preserve">Drug and Alcohol Counselor (DAC). </w:t>
      </w:r>
      <w:r w:rsidRPr="00264B3F">
        <w:t xml:space="preserve">The counselor must advise the </w:t>
      </w:r>
      <w:r w:rsidR="00D402EE" w:rsidRPr="00264B3F">
        <w:t>railroad</w:t>
      </w:r>
      <w:r w:rsidRPr="00264B3F">
        <w:t xml:space="preserve"> of the results of the </w:t>
      </w:r>
      <w:r w:rsidR="00D402EE" w:rsidRPr="00264B3F">
        <w:t>DAC</w:t>
      </w:r>
      <w:r w:rsidRPr="00264B3F">
        <w:t xml:space="preserve"> evaluation as it relates to certification eligibility.</w:t>
      </w:r>
    </w:p>
    <w:p w14:paraId="22096A35" w14:textId="77777777" w:rsidR="00B80CD3" w:rsidRPr="00264B3F" w:rsidRDefault="00B80CD3" w:rsidP="00B80CD3"/>
    <w:p w14:paraId="492FF15C" w14:textId="792B2615" w:rsidR="00B80CD3" w:rsidRPr="00264B3F" w:rsidRDefault="00B80CD3" w:rsidP="00B80CD3">
      <w:pPr>
        <w:rPr>
          <w:bCs/>
        </w:rPr>
      </w:pPr>
      <w:r w:rsidRPr="00264B3F">
        <w:rPr>
          <w:bCs/>
        </w:rPr>
        <w:t xml:space="preserve">Operating rules compliance </w:t>
      </w:r>
      <w:r w:rsidR="006C40DF" w:rsidRPr="00264B3F">
        <w:rPr>
          <w:bCs/>
        </w:rPr>
        <w:t>(</w:t>
      </w:r>
      <w:r w:rsidRPr="00264B3F">
        <w:rPr>
          <w:bCs/>
        </w:rPr>
        <w:t>240.117</w:t>
      </w:r>
      <w:r w:rsidR="006C40DF" w:rsidRPr="00264B3F">
        <w:rPr>
          <w:bCs/>
        </w:rPr>
        <w:t>)</w:t>
      </w:r>
    </w:p>
    <w:p w14:paraId="0760F5DC" w14:textId="77777777" w:rsidR="00846366" w:rsidRPr="00264B3F" w:rsidRDefault="00846366" w:rsidP="00B80CD3">
      <w:pPr>
        <w:rPr>
          <w:bCs/>
        </w:rPr>
      </w:pPr>
    </w:p>
    <w:p w14:paraId="5A38ACF9" w14:textId="4F4B2086" w:rsidR="00B80CD3" w:rsidRPr="00264B3F" w:rsidRDefault="00B80CD3" w:rsidP="00B80CD3">
      <w:r w:rsidRPr="00264B3F">
        <w:t>An evaluation of operating rules compliance will be made by reviewing a candidate’s work record. If the candidate was previously employed by another railroad, they must take the necessary action to obtain a copy of his/her work record from the former railroad.</w:t>
      </w:r>
    </w:p>
    <w:p w14:paraId="1C074746" w14:textId="77777777" w:rsidR="00166D7F" w:rsidRPr="00264B3F" w:rsidRDefault="00166D7F" w:rsidP="00B80CD3">
      <w:pPr>
        <w:rPr>
          <w:bCs/>
        </w:rPr>
      </w:pPr>
    </w:p>
    <w:p w14:paraId="35873F8B" w14:textId="2C6F79F8" w:rsidR="00B80CD3" w:rsidRPr="00264B3F" w:rsidRDefault="00B80CD3" w:rsidP="00B80CD3">
      <w:pPr>
        <w:rPr>
          <w:bCs/>
        </w:rPr>
      </w:pPr>
      <w:r w:rsidRPr="00264B3F">
        <w:rPr>
          <w:bCs/>
        </w:rPr>
        <w:t xml:space="preserve">Substance abuse disorders </w:t>
      </w:r>
      <w:r w:rsidR="006C40DF" w:rsidRPr="00264B3F">
        <w:rPr>
          <w:bCs/>
        </w:rPr>
        <w:t>(</w:t>
      </w:r>
      <w:r w:rsidRPr="00264B3F">
        <w:rPr>
          <w:bCs/>
        </w:rPr>
        <w:t>240.119</w:t>
      </w:r>
      <w:r w:rsidR="006C40DF" w:rsidRPr="00264B3F">
        <w:rPr>
          <w:bCs/>
        </w:rPr>
        <w:t>)</w:t>
      </w:r>
    </w:p>
    <w:p w14:paraId="209D959C" w14:textId="77777777" w:rsidR="00B80CD3" w:rsidRPr="00264B3F" w:rsidRDefault="00B80CD3" w:rsidP="00B80CD3"/>
    <w:p w14:paraId="5C458A20" w14:textId="58813A8B" w:rsidR="00B80CD3" w:rsidRPr="00264B3F" w:rsidRDefault="00B80CD3" w:rsidP="00B80CD3">
      <w:r w:rsidRPr="00264B3F">
        <w:t>Employees who are determined to have active substance abuse disorders will not be certified or allowed to remain certified.</w:t>
      </w:r>
    </w:p>
    <w:p w14:paraId="51862F1D" w14:textId="0A70B36B" w:rsidR="00B80CD3" w:rsidRPr="00264B3F" w:rsidRDefault="00B80CD3"/>
    <w:p w14:paraId="26E4F95C" w14:textId="0347713C" w:rsidR="00803B65" w:rsidRPr="00264B3F" w:rsidRDefault="00803B65" w:rsidP="00803B65">
      <w:pPr>
        <w:rPr>
          <w:i/>
          <w:iCs/>
          <w:sz w:val="28"/>
          <w:szCs w:val="28"/>
        </w:rPr>
      </w:pPr>
      <w:r w:rsidRPr="00264B3F">
        <w:rPr>
          <w:i/>
          <w:iCs/>
          <w:sz w:val="28"/>
          <w:szCs w:val="28"/>
        </w:rPr>
        <w:t>Reliance on qualification determination by another railroad (240.225)</w:t>
      </w:r>
    </w:p>
    <w:p w14:paraId="393F0348" w14:textId="77777777" w:rsidR="00803B65" w:rsidRPr="00264B3F" w:rsidRDefault="00803B65" w:rsidP="00803B65"/>
    <w:p w14:paraId="209FCE37" w14:textId="697F340D" w:rsidR="00803B65" w:rsidRPr="00264B3F" w:rsidRDefault="00803B65" w:rsidP="00803B65">
      <w:r w:rsidRPr="00264B3F">
        <w:t xml:space="preserve">Railroad may rely on qualification determinations made by another railroad subject to the provisions of 240.201(certification implementation), 240.217(c)(2) (time limitations) and 240.307 (revocation of certification). An eligible engineer or RCO certified by another railroad who is subsequently employed by </w:t>
      </w:r>
      <w:r w:rsidR="00E224E9">
        <w:t xml:space="preserve">Trans Global Solutions, Inc. </w:t>
      </w:r>
      <w:r w:rsidRPr="00264B3F">
        <w:t xml:space="preserve">will be evaluated. This evaluation could be conducted by the Program Administrator and DSLE. The evaluation will review each individual and determine the required training, testing and familiarization trips. Factors for consideration </w:t>
      </w:r>
      <w:r w:rsidR="00211EFB" w:rsidRPr="00264B3F">
        <w:t>are</w:t>
      </w:r>
      <w:r w:rsidRPr="00264B3F">
        <w:t xml:space="preserve"> previous rules qualification, duration of actual train operation as a certified employee and previous training in making the determination</w:t>
      </w:r>
      <w:r w:rsidR="007838DF" w:rsidRPr="00264B3F">
        <w:t>, which</w:t>
      </w:r>
      <w:r w:rsidRPr="00264B3F">
        <w:t xml:space="preserve"> will be made in writing</w:t>
      </w:r>
      <w:r w:rsidR="007838DF" w:rsidRPr="00264B3F">
        <w:t xml:space="preserve">, e.g., </w:t>
      </w:r>
      <w:r w:rsidR="00FB0E77" w:rsidRPr="00264B3F">
        <w:t>prior safety record and skills evaluation. These records will be p</w:t>
      </w:r>
      <w:r w:rsidRPr="00264B3F">
        <w:t>laced in the employee</w:t>
      </w:r>
      <w:r w:rsidR="00301FEA" w:rsidRPr="00264B3F">
        <w:t>’</w:t>
      </w:r>
      <w:r w:rsidRPr="00264B3F">
        <w:t>s file.</w:t>
      </w:r>
    </w:p>
    <w:p w14:paraId="20EA0E7E" w14:textId="77777777" w:rsidR="00211EFB" w:rsidRPr="00264B3F" w:rsidRDefault="00211EFB" w:rsidP="00803B65"/>
    <w:p w14:paraId="37F125E7" w14:textId="393A7666" w:rsidR="00672E7C" w:rsidRPr="00264B3F" w:rsidRDefault="00672E7C">
      <w:pPr>
        <w:rPr>
          <w:i/>
          <w:sz w:val="28"/>
          <w:szCs w:val="28"/>
        </w:rPr>
      </w:pPr>
      <w:r w:rsidRPr="00264B3F">
        <w:rPr>
          <w:i/>
          <w:sz w:val="28"/>
          <w:szCs w:val="28"/>
        </w:rPr>
        <w:t>Issuance of Certificates</w:t>
      </w:r>
    </w:p>
    <w:p w14:paraId="487E9CA1" w14:textId="77777777" w:rsidR="00B52A2C" w:rsidRPr="00264B3F" w:rsidRDefault="00B52A2C"/>
    <w:p w14:paraId="11E019F8" w14:textId="1EA7BCCB" w:rsidR="00301FEA" w:rsidRPr="00264B3F" w:rsidRDefault="00672E7C" w:rsidP="00075D90">
      <w:r w:rsidRPr="00264B3F">
        <w:t>The Medical Examiner will be responsible for advising the results of vision/hearing acuity tests to the Program Administrator for locomotive engineers. He will be responsible also for advising of any engineer known to have a substance abuse problem</w:t>
      </w:r>
      <w:r w:rsidR="00EE08DE" w:rsidRPr="00264B3F">
        <w:t>,</w:t>
      </w:r>
      <w:r w:rsidRPr="00264B3F">
        <w:t xml:space="preserve"> or an engineer who has successfully completed an SAP dependency program. Recommendations of </w:t>
      </w:r>
      <w:r w:rsidR="00565A9B" w:rsidRPr="00264B3F">
        <w:t>an</w:t>
      </w:r>
      <w:r w:rsidRPr="00264B3F">
        <w:t xml:space="preserve"> SAP</w:t>
      </w:r>
      <w:r w:rsidR="00F775D0" w:rsidRPr="00264B3F">
        <w:t xml:space="preserve"> </w:t>
      </w:r>
      <w:r w:rsidRPr="00264B3F">
        <w:t>Counselor will be made in such a manner as to not jeopardize confidentiality. The Program Administrator will be advised of any locomotive engineer refusing to participate in a Random, Reasonable Cause or Post Accident, Alcohol or Drug Test.</w:t>
      </w:r>
      <w:r w:rsidR="00A26186" w:rsidRPr="00264B3F">
        <w:t xml:space="preserve"> </w:t>
      </w:r>
    </w:p>
    <w:p w14:paraId="6A1EA14C" w14:textId="77777777" w:rsidR="00301FEA" w:rsidRPr="00264B3F" w:rsidRDefault="00301FEA" w:rsidP="00075D90"/>
    <w:p w14:paraId="11D6E22F" w14:textId="77777777" w:rsidR="00301FEA" w:rsidRPr="00264B3F" w:rsidRDefault="00301FEA" w:rsidP="00075D90"/>
    <w:p w14:paraId="36B8414A" w14:textId="59A65343" w:rsidR="00075D90" w:rsidRPr="00264B3F" w:rsidRDefault="00075D90" w:rsidP="00075D90">
      <w:r w:rsidRPr="00264B3F">
        <w:t>The DSLE will review all required information</w:t>
      </w:r>
      <w:r w:rsidR="00D3341E" w:rsidRPr="00264B3F">
        <w:t xml:space="preserve"> e.g., </w:t>
      </w:r>
      <w:r w:rsidRPr="00264B3F">
        <w:t xml:space="preserve">substance abuse, current </w:t>
      </w:r>
      <w:r w:rsidR="008A1439" w:rsidRPr="00264B3F">
        <w:t xml:space="preserve">operating rule </w:t>
      </w:r>
      <w:r w:rsidRPr="00264B3F">
        <w:t>revocations</w:t>
      </w:r>
      <w:r w:rsidR="00D3341E" w:rsidRPr="00264B3F">
        <w:t xml:space="preserve">, </w:t>
      </w:r>
      <w:r w:rsidRPr="00264B3F">
        <w:t xml:space="preserve">driving records, hearing and vision acuity, knowledge test, and skill/annual performance test to determine if a locomotive engineer is to be certified or recertified. If the locomotive engineer has successfully completed all tests and other requirements, he will be issued a certificate effective for not longer than 36 months.  </w:t>
      </w:r>
    </w:p>
    <w:p w14:paraId="55AD82DB" w14:textId="77777777" w:rsidR="00075D90" w:rsidRPr="00264B3F" w:rsidRDefault="00075D90" w:rsidP="00075D90"/>
    <w:p w14:paraId="1E2A1AD1" w14:textId="1F89F8CF" w:rsidR="00B01261" w:rsidRPr="00264B3F" w:rsidRDefault="00075D90" w:rsidP="00075D90">
      <w:r w:rsidRPr="00264B3F">
        <w:lastRenderedPageBreak/>
        <w:t>The DSLE will issue certificates to all qualified locomotive engineers. Student Locomotive Engineers will receive a certificate after review of pertinent medical data and will maintain same until promotion, dismissal from training program or disqualification.</w:t>
      </w:r>
    </w:p>
    <w:p w14:paraId="39A660CC" w14:textId="77777777" w:rsidR="00166D7F" w:rsidRPr="00264B3F" w:rsidRDefault="00166D7F" w:rsidP="0075271C"/>
    <w:p w14:paraId="37F125F4" w14:textId="27CA7D3F" w:rsidR="00672E7C" w:rsidRPr="00264B3F" w:rsidRDefault="00672E7C" w:rsidP="00927CF9">
      <w:pPr>
        <w:rPr>
          <w:i/>
          <w:iCs/>
        </w:rPr>
      </w:pPr>
      <w:r w:rsidRPr="00264B3F">
        <w:rPr>
          <w:i/>
          <w:iCs/>
          <w:sz w:val="28"/>
          <w:szCs w:val="28"/>
        </w:rPr>
        <w:t>Replacement of Certificates</w:t>
      </w:r>
      <w:r w:rsidR="004E2345" w:rsidRPr="00264B3F">
        <w:rPr>
          <w:i/>
          <w:iCs/>
          <w:sz w:val="28"/>
          <w:szCs w:val="28"/>
        </w:rPr>
        <w:t xml:space="preserve"> </w:t>
      </w:r>
      <w:r w:rsidR="00C95DDD" w:rsidRPr="00264B3F">
        <w:rPr>
          <w:i/>
          <w:iCs/>
          <w:sz w:val="28"/>
          <w:szCs w:val="28"/>
        </w:rPr>
        <w:t>(</w:t>
      </w:r>
      <w:r w:rsidR="004E2345" w:rsidRPr="00264B3F">
        <w:rPr>
          <w:i/>
          <w:iCs/>
          <w:sz w:val="28"/>
          <w:szCs w:val="28"/>
        </w:rPr>
        <w:t>240.301</w:t>
      </w:r>
      <w:r w:rsidR="00C95DDD" w:rsidRPr="00264B3F">
        <w:rPr>
          <w:i/>
          <w:iCs/>
          <w:sz w:val="28"/>
          <w:szCs w:val="28"/>
        </w:rPr>
        <w:t>)</w:t>
      </w:r>
    </w:p>
    <w:p w14:paraId="37F125F5" w14:textId="77777777" w:rsidR="00672E7C" w:rsidRPr="00264B3F" w:rsidRDefault="00672E7C">
      <w:pPr>
        <w:rPr>
          <w:sz w:val="18"/>
        </w:rPr>
      </w:pPr>
    </w:p>
    <w:p w14:paraId="37F125F6" w14:textId="3481F111" w:rsidR="00672E7C" w:rsidRPr="00264B3F" w:rsidRDefault="00672E7C">
      <w:r w:rsidRPr="00264B3F">
        <w:t xml:space="preserve">In the event a certificate is lost during a tour of duty and a DSLE is not available to issue a replacement certificate the locomotive engineer will be required to inform his/her supervisor of the loss, and the locomotive engineer will be allowed to complete his tour of duty. The locomotive engineer prior to being allowed to return to work must obtain a replacement certificate.  </w:t>
      </w:r>
    </w:p>
    <w:p w14:paraId="1E983015" w14:textId="77777777" w:rsidR="00E224E9" w:rsidRDefault="00E224E9" w:rsidP="00F775D0">
      <w:pPr>
        <w:rPr>
          <w:i/>
          <w:sz w:val="28"/>
          <w:szCs w:val="28"/>
        </w:rPr>
      </w:pPr>
    </w:p>
    <w:p w14:paraId="37F125F8" w14:textId="26EAF3D0" w:rsidR="00672E7C" w:rsidRPr="00264B3F" w:rsidRDefault="00672E7C" w:rsidP="00F775D0">
      <w:pPr>
        <w:rPr>
          <w:i/>
          <w:sz w:val="28"/>
          <w:szCs w:val="28"/>
        </w:rPr>
      </w:pPr>
      <w:r w:rsidRPr="00264B3F">
        <w:rPr>
          <w:i/>
          <w:sz w:val="28"/>
          <w:szCs w:val="28"/>
        </w:rPr>
        <w:t>Joint Operations</w:t>
      </w:r>
      <w:r w:rsidR="004E2345" w:rsidRPr="00264B3F">
        <w:rPr>
          <w:i/>
          <w:sz w:val="28"/>
          <w:szCs w:val="28"/>
        </w:rPr>
        <w:t xml:space="preserve"> </w:t>
      </w:r>
      <w:r w:rsidR="00147E3E" w:rsidRPr="00264B3F">
        <w:rPr>
          <w:i/>
          <w:sz w:val="28"/>
          <w:szCs w:val="28"/>
        </w:rPr>
        <w:t>(</w:t>
      </w:r>
      <w:r w:rsidR="004E2345" w:rsidRPr="00264B3F">
        <w:rPr>
          <w:i/>
          <w:sz w:val="28"/>
          <w:szCs w:val="28"/>
        </w:rPr>
        <w:t>240.229</w:t>
      </w:r>
      <w:r w:rsidR="00147E3E" w:rsidRPr="00264B3F">
        <w:rPr>
          <w:i/>
          <w:sz w:val="28"/>
          <w:szCs w:val="28"/>
        </w:rPr>
        <w:t>)</w:t>
      </w:r>
    </w:p>
    <w:p w14:paraId="37F125F9" w14:textId="77777777" w:rsidR="00672E7C" w:rsidRPr="00264B3F" w:rsidRDefault="00672E7C"/>
    <w:p w14:paraId="37F125FA" w14:textId="77777777" w:rsidR="00672E7C" w:rsidRPr="00264B3F" w:rsidRDefault="00672E7C">
      <w:r w:rsidRPr="00264B3F">
        <w:t>The railroad will rely on the certification issued by another railroad.  To ensure that the foreign engineers are duly certified, the railroad will require a list of Certified Locomotive Engineers from the employing railroad.  The foreign engineer will be examined to determine the engineer is:</w:t>
      </w:r>
    </w:p>
    <w:p w14:paraId="37F125FB" w14:textId="77777777" w:rsidR="00672E7C" w:rsidRPr="00264B3F" w:rsidRDefault="00672E7C">
      <w:pPr>
        <w:rPr>
          <w:sz w:val="18"/>
        </w:rPr>
      </w:pPr>
    </w:p>
    <w:p w14:paraId="37F125FC" w14:textId="523C7399" w:rsidR="00672E7C" w:rsidRPr="00264B3F" w:rsidRDefault="00672E7C" w:rsidP="00487DBE">
      <w:pPr>
        <w:numPr>
          <w:ilvl w:val="0"/>
          <w:numId w:val="22"/>
        </w:numPr>
      </w:pPr>
      <w:r w:rsidRPr="00264B3F">
        <w:t>Knowledgeable on the railroad’s operating rules</w:t>
      </w:r>
      <w:r w:rsidR="00223979" w:rsidRPr="00264B3F">
        <w:t>;</w:t>
      </w:r>
    </w:p>
    <w:p w14:paraId="37F125FD" w14:textId="742B8DF8" w:rsidR="00672E7C" w:rsidRPr="00264B3F" w:rsidRDefault="00672E7C" w:rsidP="00487DBE">
      <w:pPr>
        <w:numPr>
          <w:ilvl w:val="0"/>
          <w:numId w:val="22"/>
        </w:numPr>
      </w:pPr>
      <w:r w:rsidRPr="00264B3F">
        <w:t>Trained on necessary operating skills concerning the joint operations</w:t>
      </w:r>
      <w:r w:rsidR="00223979" w:rsidRPr="00264B3F">
        <w:t>;</w:t>
      </w:r>
      <w:r w:rsidR="006E10F3" w:rsidRPr="00264B3F">
        <w:t xml:space="preserve"> and</w:t>
      </w:r>
    </w:p>
    <w:p w14:paraId="37F125FF" w14:textId="2511037D" w:rsidR="00672E7C" w:rsidRPr="00264B3F" w:rsidRDefault="00672E7C" w:rsidP="00A83E0E">
      <w:pPr>
        <w:numPr>
          <w:ilvl w:val="0"/>
          <w:numId w:val="22"/>
        </w:numPr>
      </w:pPr>
      <w:r w:rsidRPr="00264B3F">
        <w:t>Familiar with the physical characteristics of the joint operation territory</w:t>
      </w:r>
    </w:p>
    <w:p w14:paraId="18BF8D62" w14:textId="77777777" w:rsidR="00A83E0E" w:rsidRPr="00264B3F" w:rsidRDefault="00A83E0E" w:rsidP="00A83E0E">
      <w:pPr>
        <w:ind w:left="720"/>
      </w:pPr>
    </w:p>
    <w:p w14:paraId="37F12600" w14:textId="02D9A907" w:rsidR="00672E7C" w:rsidRPr="00264B3F" w:rsidRDefault="00672E7C" w:rsidP="00A83E0E">
      <w:r w:rsidRPr="00264B3F">
        <w:t xml:space="preserve">The employing railroad will provide a list of its certified Locomotive Engineers qualified to operate on the territory of any foreign line railroad controlling trackage over which </w:t>
      </w:r>
      <w:r w:rsidR="00E15C11" w:rsidRPr="00264B3F">
        <w:t>the employing railroad</w:t>
      </w:r>
      <w:r w:rsidRPr="00264B3F">
        <w:t xml:space="preserve"> has operating rights</w:t>
      </w:r>
      <w:r w:rsidR="009170F7" w:rsidRPr="00264B3F">
        <w:t>, unless these operations are</w:t>
      </w:r>
      <w:r w:rsidR="00774DD3" w:rsidRPr="00264B3F">
        <w:t xml:space="preserve"> defined as minimal joint operations </w:t>
      </w:r>
      <w:r w:rsidR="00223979" w:rsidRPr="00264B3F">
        <w:t>(</w:t>
      </w:r>
      <w:r w:rsidR="00774DD3" w:rsidRPr="00264B3F">
        <w:t>240.229(f)</w:t>
      </w:r>
      <w:r w:rsidR="00223979" w:rsidRPr="00264B3F">
        <w:t>):</w:t>
      </w:r>
    </w:p>
    <w:p w14:paraId="73362192" w14:textId="77777777" w:rsidR="009C227E" w:rsidRPr="00264B3F" w:rsidRDefault="009C227E" w:rsidP="00A83E0E"/>
    <w:p w14:paraId="55272075" w14:textId="08BD6C5A" w:rsidR="00223979" w:rsidRPr="00264B3F" w:rsidRDefault="00223979" w:rsidP="00223979">
      <w:pPr>
        <w:pStyle w:val="ListParagraph"/>
        <w:numPr>
          <w:ilvl w:val="0"/>
          <w:numId w:val="23"/>
        </w:numPr>
      </w:pPr>
      <w:r w:rsidRPr="00264B3F">
        <w:t>The maximum authorized speed for operations on the track does not exceed 20 miles per hour;</w:t>
      </w:r>
    </w:p>
    <w:p w14:paraId="18A57D83" w14:textId="47BD5E4D" w:rsidR="00223979" w:rsidRPr="00264B3F" w:rsidRDefault="00223979" w:rsidP="00223979">
      <w:pPr>
        <w:pStyle w:val="ListParagraph"/>
        <w:numPr>
          <w:ilvl w:val="0"/>
          <w:numId w:val="23"/>
        </w:numPr>
      </w:pPr>
      <w:r w:rsidRPr="00264B3F">
        <w:t>The track is other than a main track;</w:t>
      </w:r>
    </w:p>
    <w:p w14:paraId="0C680691" w14:textId="50A8119E" w:rsidR="00223979" w:rsidRPr="00264B3F" w:rsidRDefault="00223979" w:rsidP="00223979">
      <w:pPr>
        <w:pStyle w:val="ListParagraph"/>
        <w:numPr>
          <w:ilvl w:val="0"/>
          <w:numId w:val="23"/>
        </w:numPr>
      </w:pPr>
      <w:r w:rsidRPr="00264B3F">
        <w:t>Operations are conducted under operating rules that require every locomotive and train to proceed at a speed that permits stopping within one half the range of vision of the locomotive engineer; and</w:t>
      </w:r>
    </w:p>
    <w:p w14:paraId="37F12601" w14:textId="0B0026F7" w:rsidR="00672E7C" w:rsidRPr="00264B3F" w:rsidRDefault="00223979" w:rsidP="00223979">
      <w:pPr>
        <w:pStyle w:val="ListParagraph"/>
        <w:numPr>
          <w:ilvl w:val="0"/>
          <w:numId w:val="23"/>
        </w:numPr>
      </w:pPr>
      <w:r w:rsidRPr="00264B3F">
        <w:t>The maximum distance for joint operations on the track does not exceed one mile.</w:t>
      </w:r>
    </w:p>
    <w:p w14:paraId="37F12603" w14:textId="76D03468" w:rsidR="00672E7C" w:rsidRPr="00264B3F" w:rsidRDefault="00672E7C"/>
    <w:p w14:paraId="2C7764A1" w14:textId="7B5C4F39" w:rsidR="006B3AA1" w:rsidRPr="00264B3F" w:rsidRDefault="006B3AA1"/>
    <w:p w14:paraId="139E9376" w14:textId="3DDBE193" w:rsidR="006B3AA1" w:rsidRPr="00264B3F" w:rsidRDefault="00E86809" w:rsidP="006B3AA1">
      <w:pPr>
        <w:rPr>
          <w:i/>
          <w:sz w:val="28"/>
          <w:szCs w:val="28"/>
        </w:rPr>
      </w:pPr>
      <w:r w:rsidRPr="00264B3F">
        <w:rPr>
          <w:i/>
          <w:sz w:val="28"/>
          <w:szCs w:val="28"/>
        </w:rPr>
        <w:t>Denial of Certification</w:t>
      </w:r>
      <w:r w:rsidR="004E2345" w:rsidRPr="00264B3F">
        <w:rPr>
          <w:i/>
          <w:sz w:val="28"/>
          <w:szCs w:val="28"/>
        </w:rPr>
        <w:t xml:space="preserve"> </w:t>
      </w:r>
      <w:r w:rsidR="00147E3E" w:rsidRPr="00264B3F">
        <w:rPr>
          <w:i/>
          <w:sz w:val="28"/>
          <w:szCs w:val="28"/>
        </w:rPr>
        <w:t>(</w:t>
      </w:r>
      <w:r w:rsidR="004E2345" w:rsidRPr="00264B3F">
        <w:rPr>
          <w:i/>
          <w:sz w:val="28"/>
          <w:szCs w:val="28"/>
        </w:rPr>
        <w:t>240.219</w:t>
      </w:r>
      <w:r w:rsidR="00147E3E" w:rsidRPr="00264B3F">
        <w:rPr>
          <w:i/>
          <w:sz w:val="28"/>
          <w:szCs w:val="28"/>
        </w:rPr>
        <w:t>)</w:t>
      </w:r>
    </w:p>
    <w:p w14:paraId="225E3C9D" w14:textId="77777777" w:rsidR="006B3AA1" w:rsidRPr="00264B3F" w:rsidRDefault="006B3AA1" w:rsidP="006B3AA1">
      <w:pPr>
        <w:rPr>
          <w:i/>
          <w:iCs/>
          <w:sz w:val="28"/>
          <w:szCs w:val="28"/>
        </w:rPr>
      </w:pPr>
    </w:p>
    <w:p w14:paraId="37F12606" w14:textId="458BE1B2" w:rsidR="00E5757D" w:rsidRPr="00264B3F" w:rsidRDefault="00075762" w:rsidP="006B3AA1">
      <w:pPr>
        <w:rPr>
          <w:i/>
          <w:iCs/>
          <w:sz w:val="28"/>
          <w:szCs w:val="28"/>
        </w:rPr>
      </w:pPr>
      <w:r w:rsidRPr="00264B3F">
        <w:t xml:space="preserve">The Program Administrator will </w:t>
      </w:r>
      <w:r w:rsidR="00E5757D" w:rsidRPr="00264B3F">
        <w:t xml:space="preserve">notify a candidate for certification or recertification of adverse information that </w:t>
      </w:r>
      <w:r w:rsidR="009F262D" w:rsidRPr="00264B3F">
        <w:t xml:space="preserve">may </w:t>
      </w:r>
      <w:r w:rsidR="00E5757D" w:rsidRPr="00264B3F">
        <w:t xml:space="preserve">form </w:t>
      </w:r>
      <w:r w:rsidR="009F262D" w:rsidRPr="00264B3F">
        <w:t>a</w:t>
      </w:r>
      <w:r w:rsidR="00E5757D" w:rsidRPr="00264B3F">
        <w:t xml:space="preserve"> basis for denying the person</w:t>
      </w:r>
      <w:r w:rsidR="003C3374" w:rsidRPr="00264B3F">
        <w:t>’s</w:t>
      </w:r>
      <w:r w:rsidR="00E5757D" w:rsidRPr="00264B3F">
        <w:t xml:space="preserve"> certification </w:t>
      </w:r>
      <w:r w:rsidR="009F262D" w:rsidRPr="00264B3F">
        <w:t>or recertification. R</w:t>
      </w:r>
      <w:r w:rsidR="00E5757D" w:rsidRPr="00264B3F">
        <w:t xml:space="preserve">easonable opportunity </w:t>
      </w:r>
      <w:r w:rsidR="009F262D" w:rsidRPr="00264B3F">
        <w:t xml:space="preserve">will be provided for the individual </w:t>
      </w:r>
      <w:r w:rsidR="00E5757D" w:rsidRPr="00264B3F">
        <w:t>to explain or rebut adverse information in writing prior to denying certification.</w:t>
      </w:r>
    </w:p>
    <w:p w14:paraId="37F12607" w14:textId="77777777" w:rsidR="00E5757D" w:rsidRPr="00264B3F" w:rsidRDefault="003C3374" w:rsidP="00E5757D">
      <w:pPr>
        <w:pStyle w:val="NormalWeb"/>
        <w:ind w:firstLine="0"/>
        <w:rPr>
          <w:rFonts w:ascii="Arial" w:hAnsi="Arial" w:cs="Arial"/>
        </w:rPr>
      </w:pPr>
      <w:r w:rsidRPr="00264B3F">
        <w:rPr>
          <w:rFonts w:ascii="Arial" w:hAnsi="Arial" w:cs="Arial"/>
        </w:rPr>
        <w:t xml:space="preserve">No later than 10 days after the railroad decides to </w:t>
      </w:r>
      <w:r w:rsidR="009F262D" w:rsidRPr="00264B3F">
        <w:rPr>
          <w:rFonts w:ascii="Arial" w:hAnsi="Arial" w:cs="Arial"/>
        </w:rPr>
        <w:t>den</w:t>
      </w:r>
      <w:r w:rsidRPr="00264B3F">
        <w:rPr>
          <w:rFonts w:ascii="Arial" w:hAnsi="Arial" w:cs="Arial"/>
        </w:rPr>
        <w:t>y</w:t>
      </w:r>
      <w:r w:rsidR="009F262D" w:rsidRPr="00264B3F">
        <w:rPr>
          <w:rFonts w:ascii="Arial" w:hAnsi="Arial" w:cs="Arial"/>
        </w:rPr>
        <w:t xml:space="preserve"> certification or recertification, t</w:t>
      </w:r>
      <w:r w:rsidR="00E5757D" w:rsidRPr="00264B3F">
        <w:rPr>
          <w:rFonts w:ascii="Arial" w:hAnsi="Arial" w:cs="Arial"/>
        </w:rPr>
        <w:t xml:space="preserve">he </w:t>
      </w:r>
      <w:r w:rsidR="009F262D" w:rsidRPr="00264B3F">
        <w:rPr>
          <w:rFonts w:ascii="Arial" w:hAnsi="Arial" w:cs="Arial"/>
        </w:rPr>
        <w:t>Program Administrator will</w:t>
      </w:r>
      <w:r w:rsidR="00E5757D" w:rsidRPr="00264B3F">
        <w:rPr>
          <w:rFonts w:ascii="Arial" w:hAnsi="Arial" w:cs="Arial"/>
        </w:rPr>
        <w:t xml:space="preserve"> notify </w:t>
      </w:r>
      <w:r w:rsidR="009F262D" w:rsidRPr="00264B3F">
        <w:rPr>
          <w:rFonts w:ascii="Arial" w:hAnsi="Arial" w:cs="Arial"/>
        </w:rPr>
        <w:t xml:space="preserve">a candidate </w:t>
      </w:r>
      <w:r w:rsidR="00E5757D" w:rsidRPr="00264B3F">
        <w:rPr>
          <w:rFonts w:ascii="Arial" w:hAnsi="Arial" w:cs="Arial"/>
        </w:rPr>
        <w:t xml:space="preserve">of </w:t>
      </w:r>
      <w:r w:rsidRPr="00264B3F">
        <w:rPr>
          <w:rFonts w:ascii="Arial" w:hAnsi="Arial" w:cs="Arial"/>
        </w:rPr>
        <w:t xml:space="preserve">this </w:t>
      </w:r>
      <w:r w:rsidR="00E5757D" w:rsidRPr="00264B3F">
        <w:rPr>
          <w:rFonts w:ascii="Arial" w:hAnsi="Arial" w:cs="Arial"/>
        </w:rPr>
        <w:t xml:space="preserve">decision </w:t>
      </w:r>
      <w:r w:rsidR="009F262D" w:rsidRPr="00264B3F">
        <w:rPr>
          <w:rFonts w:ascii="Arial" w:hAnsi="Arial" w:cs="Arial"/>
        </w:rPr>
        <w:t xml:space="preserve">in writing </w:t>
      </w:r>
      <w:r w:rsidRPr="00264B3F">
        <w:rPr>
          <w:rFonts w:ascii="Arial" w:hAnsi="Arial" w:cs="Arial"/>
        </w:rPr>
        <w:t xml:space="preserve">providing </w:t>
      </w:r>
      <w:r w:rsidR="009F262D" w:rsidRPr="00264B3F">
        <w:rPr>
          <w:rFonts w:ascii="Arial" w:hAnsi="Arial" w:cs="Arial"/>
        </w:rPr>
        <w:t xml:space="preserve">an </w:t>
      </w:r>
      <w:r w:rsidR="00E5757D" w:rsidRPr="00264B3F">
        <w:rPr>
          <w:rFonts w:ascii="Arial" w:hAnsi="Arial" w:cs="Arial"/>
        </w:rPr>
        <w:t>expla</w:t>
      </w:r>
      <w:r w:rsidR="009F262D" w:rsidRPr="00264B3F">
        <w:rPr>
          <w:rFonts w:ascii="Arial" w:hAnsi="Arial" w:cs="Arial"/>
        </w:rPr>
        <w:t xml:space="preserve">nation of the basis </w:t>
      </w:r>
      <w:r w:rsidR="00E5757D" w:rsidRPr="00264B3F">
        <w:rPr>
          <w:rFonts w:ascii="Arial" w:hAnsi="Arial" w:cs="Arial"/>
        </w:rPr>
        <w:t>for denying</w:t>
      </w:r>
      <w:r w:rsidR="009F262D" w:rsidRPr="00264B3F">
        <w:rPr>
          <w:rFonts w:ascii="Arial" w:hAnsi="Arial" w:cs="Arial"/>
        </w:rPr>
        <w:t xml:space="preserve"> </w:t>
      </w:r>
      <w:r w:rsidRPr="00264B3F">
        <w:rPr>
          <w:rFonts w:ascii="Arial" w:hAnsi="Arial" w:cs="Arial"/>
        </w:rPr>
        <w:t>the</w:t>
      </w:r>
      <w:r w:rsidR="009F262D" w:rsidRPr="00264B3F">
        <w:rPr>
          <w:rFonts w:ascii="Arial" w:hAnsi="Arial" w:cs="Arial"/>
        </w:rPr>
        <w:t xml:space="preserve"> person</w:t>
      </w:r>
      <w:r w:rsidRPr="00264B3F">
        <w:rPr>
          <w:rFonts w:ascii="Arial" w:hAnsi="Arial" w:cs="Arial"/>
        </w:rPr>
        <w:t>’s</w:t>
      </w:r>
      <w:r w:rsidR="009F262D" w:rsidRPr="00264B3F">
        <w:rPr>
          <w:rFonts w:ascii="Arial" w:hAnsi="Arial" w:cs="Arial"/>
        </w:rPr>
        <w:t xml:space="preserve"> certification or recertification </w:t>
      </w:r>
      <w:r w:rsidRPr="00264B3F">
        <w:rPr>
          <w:rFonts w:ascii="Arial" w:hAnsi="Arial" w:cs="Arial"/>
        </w:rPr>
        <w:t xml:space="preserve">and the </w:t>
      </w:r>
      <w:r w:rsidR="00E5757D" w:rsidRPr="00264B3F">
        <w:rPr>
          <w:rFonts w:ascii="Arial" w:hAnsi="Arial" w:cs="Arial"/>
        </w:rPr>
        <w:t>date of the decision</w:t>
      </w:r>
      <w:r w:rsidRPr="00264B3F">
        <w:rPr>
          <w:rFonts w:ascii="Arial" w:hAnsi="Arial" w:cs="Arial"/>
        </w:rPr>
        <w:t xml:space="preserve"> will be indicated on this document.</w:t>
      </w:r>
      <w:r w:rsidR="009F262D" w:rsidRPr="00264B3F">
        <w:rPr>
          <w:rFonts w:ascii="Arial" w:hAnsi="Arial" w:cs="Arial"/>
        </w:rPr>
        <w:t xml:space="preserve"> </w:t>
      </w:r>
    </w:p>
    <w:p w14:paraId="37F12608" w14:textId="63395529" w:rsidR="00672E7C" w:rsidRPr="00264B3F" w:rsidRDefault="00672E7C" w:rsidP="00E83AED">
      <w:pPr>
        <w:rPr>
          <w:i/>
          <w:iCs/>
          <w:sz w:val="28"/>
          <w:szCs w:val="28"/>
        </w:rPr>
      </w:pPr>
      <w:r w:rsidRPr="00264B3F">
        <w:rPr>
          <w:i/>
          <w:iCs/>
          <w:sz w:val="28"/>
          <w:szCs w:val="28"/>
        </w:rPr>
        <w:lastRenderedPageBreak/>
        <w:t>Revocation of Certificate</w:t>
      </w:r>
      <w:r w:rsidR="004E2345" w:rsidRPr="00264B3F">
        <w:rPr>
          <w:i/>
          <w:iCs/>
          <w:sz w:val="28"/>
          <w:szCs w:val="28"/>
        </w:rPr>
        <w:t xml:space="preserve"> </w:t>
      </w:r>
      <w:r w:rsidR="00E83AED" w:rsidRPr="00264B3F">
        <w:rPr>
          <w:i/>
          <w:iCs/>
          <w:sz w:val="28"/>
          <w:szCs w:val="28"/>
        </w:rPr>
        <w:t>(</w:t>
      </w:r>
      <w:r w:rsidR="004E2345" w:rsidRPr="00264B3F">
        <w:rPr>
          <w:i/>
          <w:iCs/>
          <w:sz w:val="28"/>
          <w:szCs w:val="28"/>
        </w:rPr>
        <w:t>240.307</w:t>
      </w:r>
      <w:r w:rsidR="00E83AED" w:rsidRPr="00264B3F">
        <w:rPr>
          <w:i/>
          <w:iCs/>
          <w:sz w:val="28"/>
          <w:szCs w:val="28"/>
        </w:rPr>
        <w:t>)</w:t>
      </w:r>
    </w:p>
    <w:p w14:paraId="37F12609" w14:textId="77777777" w:rsidR="00672E7C" w:rsidRPr="00264B3F" w:rsidRDefault="00672E7C">
      <w:pPr>
        <w:rPr>
          <w:sz w:val="18"/>
        </w:rPr>
      </w:pPr>
    </w:p>
    <w:p w14:paraId="67EECC68" w14:textId="590DC4F7" w:rsidR="005617D8" w:rsidRPr="00264B3F" w:rsidRDefault="00E224E9">
      <w:r>
        <w:t xml:space="preserve">Trans Global Solutions, Inc. </w:t>
      </w:r>
      <w:r w:rsidR="0031524F" w:rsidRPr="00264B3F">
        <w:t xml:space="preserve">will </w:t>
      </w:r>
      <w:r w:rsidR="00E47925" w:rsidRPr="00264B3F">
        <w:t xml:space="preserve">upon notification of </w:t>
      </w:r>
      <w:r w:rsidR="00EF3BED" w:rsidRPr="00264B3F">
        <w:t xml:space="preserve">reliable information </w:t>
      </w:r>
      <w:r w:rsidR="005A54F2" w:rsidRPr="00264B3F">
        <w:t xml:space="preserve">regarding </w:t>
      </w:r>
      <w:r w:rsidR="00857452" w:rsidRPr="00264B3F">
        <w:t>a person</w:t>
      </w:r>
      <w:r w:rsidR="00A20573" w:rsidRPr="00264B3F">
        <w:t>’</w:t>
      </w:r>
      <w:r w:rsidR="00857452" w:rsidRPr="00264B3F">
        <w:t xml:space="preserve">s qualification will </w:t>
      </w:r>
      <w:r w:rsidR="009C227E" w:rsidRPr="00264B3F">
        <w:t>immediately</w:t>
      </w:r>
      <w:r w:rsidR="00EF3BED" w:rsidRPr="00264B3F">
        <w:t xml:space="preserve"> suspend </w:t>
      </w:r>
      <w:r w:rsidR="00857452" w:rsidRPr="00264B3F">
        <w:t>the certification. The person in ques</w:t>
      </w:r>
      <w:r w:rsidR="000E526A" w:rsidRPr="00264B3F">
        <w:t xml:space="preserve">tion will be </w:t>
      </w:r>
      <w:r w:rsidR="00A20573" w:rsidRPr="00264B3F">
        <w:t xml:space="preserve">verbally </w:t>
      </w:r>
      <w:r w:rsidR="000E526A" w:rsidRPr="00264B3F">
        <w:t>notified</w:t>
      </w:r>
      <w:r w:rsidR="00A20573" w:rsidRPr="00264B3F">
        <w:t xml:space="preserve"> with a written notification following with 96 hours</w:t>
      </w:r>
      <w:r w:rsidR="000E526A" w:rsidRPr="00264B3F">
        <w:t xml:space="preserve"> of the reason for </w:t>
      </w:r>
      <w:r w:rsidR="00DF7EBE" w:rsidRPr="00264B3F">
        <w:t>the suspension, the pending revocation and an opportunity of a hearing</w:t>
      </w:r>
      <w:r w:rsidR="00A20573" w:rsidRPr="00264B3F">
        <w:t>.</w:t>
      </w:r>
      <w:r w:rsidR="00DF7EBE" w:rsidRPr="00264B3F">
        <w:t xml:space="preserve"> </w:t>
      </w:r>
      <w:r w:rsidR="007013EB" w:rsidRPr="00264B3F">
        <w:t xml:space="preserve">The person in question will be given the opportunity to waive </w:t>
      </w:r>
      <w:r w:rsidR="00F84E9F" w:rsidRPr="00264B3F">
        <w:t>the right to a hearing in writing. A hearing</w:t>
      </w:r>
      <w:r w:rsidR="00CB28AF" w:rsidRPr="00264B3F">
        <w:t xml:space="preserve"> </w:t>
      </w:r>
      <w:r w:rsidR="0081603D" w:rsidRPr="00264B3F">
        <w:t xml:space="preserve">will be conducted within 10 days </w:t>
      </w:r>
    </w:p>
    <w:p w14:paraId="43A85714" w14:textId="77777777" w:rsidR="00831F30" w:rsidRPr="00264B3F" w:rsidRDefault="00831F30"/>
    <w:p w14:paraId="37F1260A" w14:textId="4C3247B4" w:rsidR="00672E7C" w:rsidRPr="00264B3F" w:rsidRDefault="0081603D">
      <w:r w:rsidRPr="00264B3F">
        <w:t xml:space="preserve">of the date of </w:t>
      </w:r>
      <w:r w:rsidR="009F70D1" w:rsidRPr="00264B3F">
        <w:t xml:space="preserve">suspension of the </w:t>
      </w:r>
      <w:r w:rsidR="007A17F6" w:rsidRPr="00264B3F">
        <w:t>certification unless</w:t>
      </w:r>
      <w:r w:rsidR="000A0D5B" w:rsidRPr="00264B3F">
        <w:t xml:space="preserve"> a waiver</w:t>
      </w:r>
      <w:r w:rsidR="00AD5EA5" w:rsidRPr="00264B3F">
        <w:t xml:space="preserve"> of hearing is signed by </w:t>
      </w:r>
      <w:r w:rsidR="00EE788E" w:rsidRPr="00264B3F">
        <w:t xml:space="preserve">the </w:t>
      </w:r>
      <w:r w:rsidR="00AD5EA5" w:rsidRPr="00264B3F">
        <w:t>person in question</w:t>
      </w:r>
      <w:r w:rsidR="009F70D1" w:rsidRPr="00264B3F">
        <w:t xml:space="preserve">. Within 10 days </w:t>
      </w:r>
      <w:r w:rsidR="00283A20" w:rsidRPr="00264B3F">
        <w:t>after the close of record a written decision shall be s</w:t>
      </w:r>
      <w:r w:rsidR="00F900CA" w:rsidRPr="00264B3F">
        <w:t xml:space="preserve">erved on the person. </w:t>
      </w:r>
      <w:r w:rsidR="00E224E9">
        <w:t xml:space="preserve">Trans Global Solutions, Inc. </w:t>
      </w:r>
      <w:r w:rsidR="00672E7C" w:rsidRPr="00264B3F">
        <w:t xml:space="preserve">will conduct Certification Revocation Hearings and Company Disciplinary Hearings concurrently.  </w:t>
      </w:r>
    </w:p>
    <w:p w14:paraId="37F1260E" w14:textId="77777777" w:rsidR="00AB2DC4" w:rsidRPr="00264B3F" w:rsidRDefault="00AB2DC4">
      <w:pPr>
        <w:pStyle w:val="Heading2"/>
        <w:rPr>
          <w:sz w:val="24"/>
        </w:rPr>
      </w:pPr>
    </w:p>
    <w:p w14:paraId="37F12610" w14:textId="62F67B22" w:rsidR="00672E7C" w:rsidRPr="00264B3F" w:rsidRDefault="00672E7C">
      <w:pPr>
        <w:rPr>
          <w:i/>
          <w:sz w:val="28"/>
          <w:szCs w:val="28"/>
        </w:rPr>
      </w:pPr>
      <w:r w:rsidRPr="00264B3F">
        <w:rPr>
          <w:i/>
          <w:sz w:val="28"/>
          <w:szCs w:val="28"/>
        </w:rPr>
        <w:t>Use of Contractors</w:t>
      </w:r>
    </w:p>
    <w:p w14:paraId="24DEC2E9" w14:textId="77777777" w:rsidR="00DF4D36" w:rsidRPr="00264B3F" w:rsidRDefault="00DF4D36">
      <w:pPr>
        <w:rPr>
          <w:i/>
          <w:sz w:val="28"/>
          <w:szCs w:val="28"/>
        </w:rPr>
      </w:pPr>
    </w:p>
    <w:p w14:paraId="37F12612" w14:textId="799058A7" w:rsidR="0021119C" w:rsidRPr="00264B3F" w:rsidRDefault="00DF4D36" w:rsidP="007A17F6">
      <w:r w:rsidRPr="00264B3F">
        <w:t xml:space="preserve">In the event </w:t>
      </w:r>
      <w:r w:rsidR="00E224E9">
        <w:t xml:space="preserve">Trans Global Solutions, Inc. </w:t>
      </w:r>
      <w:r w:rsidRPr="00264B3F">
        <w:t xml:space="preserve">elects to </w:t>
      </w:r>
      <w:r w:rsidR="00672E7C" w:rsidRPr="00264B3F">
        <w:t xml:space="preserve">use contractors for any phase of the training, testing, </w:t>
      </w:r>
      <w:r w:rsidR="00E224E9">
        <w:t xml:space="preserve">or the </w:t>
      </w:r>
      <w:r w:rsidR="00672E7C" w:rsidRPr="00264B3F">
        <w:t>certification</w:t>
      </w:r>
      <w:r w:rsidR="00E224E9">
        <w:t>/recertification</w:t>
      </w:r>
      <w:r w:rsidR="00672E7C" w:rsidRPr="00264B3F">
        <w:t xml:space="preserve"> process</w:t>
      </w:r>
      <w:r w:rsidRPr="00264B3F">
        <w:t xml:space="preserve"> we</w:t>
      </w:r>
      <w:r w:rsidR="00672E7C" w:rsidRPr="00264B3F">
        <w:t xml:space="preserve"> </w:t>
      </w:r>
      <w:r w:rsidR="00AA5E26" w:rsidRPr="00264B3F">
        <w:t>will</w:t>
      </w:r>
      <w:r w:rsidR="00672E7C" w:rsidRPr="00264B3F">
        <w:t xml:space="preserve"> provide specific information on the contractor’s qualifications</w:t>
      </w:r>
      <w:r w:rsidR="00861DCD">
        <w:t xml:space="preserve"> </w:t>
      </w:r>
      <w:r w:rsidR="00E224E9">
        <w:t xml:space="preserve">in </w:t>
      </w:r>
      <w:r w:rsidR="00861DCD">
        <w:t>accordance</w:t>
      </w:r>
      <w:r w:rsidR="00E224E9">
        <w:t xml:space="preserve"> with CFR 240</w:t>
      </w:r>
      <w:r w:rsidR="00861DCD">
        <w:t>. on request.</w:t>
      </w:r>
    </w:p>
    <w:p w14:paraId="19D2B31E" w14:textId="77777777" w:rsidR="007A17F6" w:rsidRPr="00264B3F" w:rsidRDefault="007A17F6" w:rsidP="007A17F6"/>
    <w:p w14:paraId="37F12613" w14:textId="77777777" w:rsidR="00672E7C" w:rsidRPr="00264B3F" w:rsidRDefault="00672E7C" w:rsidP="00F42BA6">
      <w:pPr>
        <w:rPr>
          <w:i/>
          <w:iCs/>
          <w:sz w:val="28"/>
          <w:szCs w:val="28"/>
        </w:rPr>
      </w:pPr>
      <w:r w:rsidRPr="00264B3F">
        <w:rPr>
          <w:i/>
          <w:iCs/>
          <w:sz w:val="28"/>
          <w:szCs w:val="28"/>
        </w:rPr>
        <w:t>Use of Pilots Who Are Not Certified Engineers</w:t>
      </w:r>
    </w:p>
    <w:p w14:paraId="37F12614" w14:textId="77777777" w:rsidR="00672E7C" w:rsidRPr="00264B3F" w:rsidRDefault="00672E7C"/>
    <w:p w14:paraId="37F12615" w14:textId="5BCA0AC4" w:rsidR="00672E7C" w:rsidRPr="00264B3F" w:rsidRDefault="00672E7C">
      <w:r w:rsidRPr="00264B3F">
        <w:t xml:space="preserve">The prospective pilot candidate will be given an appropriate number of qualifying trips over the territory to assure sufficient familiarization with the territory. Additionally, the pilot will be interviewed, evaluated, and given a written test by a DSLE, who is qualified on the territory, to ensure that the pilot is knowledgeable on the operating instructions and physical characteristics of the territory. The test will be retained in the employee’s file.  </w:t>
      </w:r>
    </w:p>
    <w:p w14:paraId="37F12616" w14:textId="77777777" w:rsidR="00672E7C" w:rsidRPr="00264B3F" w:rsidRDefault="00672E7C"/>
    <w:p w14:paraId="38F7EC79" w14:textId="77777777" w:rsidR="000A2CF9" w:rsidRPr="00264B3F" w:rsidRDefault="000A2CF9" w:rsidP="000A2CF9"/>
    <w:p w14:paraId="6E86A3A7" w14:textId="77777777" w:rsidR="00174C8A" w:rsidRPr="00264B3F" w:rsidRDefault="00174C8A" w:rsidP="000A2CF9">
      <w:pPr>
        <w:rPr>
          <w:b/>
          <w:bCs/>
          <w:w w:val="125"/>
          <w:sz w:val="28"/>
          <w:szCs w:val="28"/>
          <w14:shadow w14:blurRad="50800" w14:dist="38100" w14:dir="2700000" w14:sx="100000" w14:sy="100000" w14:kx="0" w14:ky="0" w14:algn="tl">
            <w14:srgbClr w14:val="000000">
              <w14:alpha w14:val="60000"/>
            </w14:srgbClr>
          </w14:shadow>
        </w:rPr>
      </w:pPr>
    </w:p>
    <w:p w14:paraId="66BEB377" w14:textId="77777777" w:rsidR="00174C8A" w:rsidRPr="00264B3F" w:rsidRDefault="00174C8A" w:rsidP="000A2CF9">
      <w:pPr>
        <w:rPr>
          <w:b/>
          <w:bCs/>
          <w:w w:val="125"/>
          <w:sz w:val="28"/>
          <w:szCs w:val="28"/>
          <w14:shadow w14:blurRad="50800" w14:dist="38100" w14:dir="2700000" w14:sx="100000" w14:sy="100000" w14:kx="0" w14:ky="0" w14:algn="tl">
            <w14:srgbClr w14:val="000000">
              <w14:alpha w14:val="60000"/>
            </w14:srgbClr>
          </w14:shadow>
        </w:rPr>
      </w:pPr>
    </w:p>
    <w:p w14:paraId="0943DD5B" w14:textId="77777777" w:rsidR="00174C8A" w:rsidRPr="00264B3F" w:rsidRDefault="00174C8A" w:rsidP="000A2CF9">
      <w:pPr>
        <w:rPr>
          <w:b/>
          <w:bCs/>
          <w:w w:val="125"/>
          <w:sz w:val="28"/>
          <w:szCs w:val="28"/>
          <w14:shadow w14:blurRad="50800" w14:dist="38100" w14:dir="2700000" w14:sx="100000" w14:sy="100000" w14:kx="0" w14:ky="0" w14:algn="tl">
            <w14:srgbClr w14:val="000000">
              <w14:alpha w14:val="60000"/>
            </w14:srgbClr>
          </w14:shadow>
        </w:rPr>
      </w:pPr>
    </w:p>
    <w:p w14:paraId="220D23BE" w14:textId="77777777" w:rsidR="00174C8A" w:rsidRPr="00264B3F" w:rsidRDefault="00174C8A" w:rsidP="000A2CF9">
      <w:pPr>
        <w:rPr>
          <w:b/>
          <w:bCs/>
          <w:w w:val="125"/>
          <w:sz w:val="28"/>
          <w:szCs w:val="28"/>
          <w14:shadow w14:blurRad="50800" w14:dist="38100" w14:dir="2700000" w14:sx="100000" w14:sy="100000" w14:kx="0" w14:ky="0" w14:algn="tl">
            <w14:srgbClr w14:val="000000">
              <w14:alpha w14:val="60000"/>
            </w14:srgbClr>
          </w14:shadow>
        </w:rPr>
      </w:pPr>
    </w:p>
    <w:p w14:paraId="24793802" w14:textId="77777777" w:rsidR="00174C8A" w:rsidRPr="00264B3F" w:rsidRDefault="00174C8A" w:rsidP="000A2CF9">
      <w:pPr>
        <w:rPr>
          <w:b/>
          <w:bCs/>
          <w:w w:val="125"/>
          <w:sz w:val="28"/>
          <w:szCs w:val="28"/>
          <w14:shadow w14:blurRad="50800" w14:dist="38100" w14:dir="2700000" w14:sx="100000" w14:sy="100000" w14:kx="0" w14:ky="0" w14:algn="tl">
            <w14:srgbClr w14:val="000000">
              <w14:alpha w14:val="60000"/>
            </w14:srgbClr>
          </w14:shadow>
        </w:rPr>
      </w:pPr>
    </w:p>
    <w:p w14:paraId="46E80DD6" w14:textId="77777777" w:rsidR="00174C8A" w:rsidRPr="00264B3F" w:rsidRDefault="00174C8A" w:rsidP="000A2CF9">
      <w:pPr>
        <w:rPr>
          <w:b/>
          <w:bCs/>
          <w:w w:val="125"/>
          <w:sz w:val="28"/>
          <w:szCs w:val="28"/>
          <w14:shadow w14:blurRad="50800" w14:dist="38100" w14:dir="2700000" w14:sx="100000" w14:sy="100000" w14:kx="0" w14:ky="0" w14:algn="tl">
            <w14:srgbClr w14:val="000000">
              <w14:alpha w14:val="60000"/>
            </w14:srgbClr>
          </w14:shadow>
        </w:rPr>
      </w:pPr>
    </w:p>
    <w:p w14:paraId="5871DF29" w14:textId="77777777" w:rsidR="00174C8A" w:rsidRPr="00264B3F" w:rsidRDefault="00174C8A" w:rsidP="000A2CF9">
      <w:pPr>
        <w:rPr>
          <w:b/>
          <w:bCs/>
          <w:w w:val="125"/>
          <w:sz w:val="28"/>
          <w:szCs w:val="28"/>
          <w14:shadow w14:blurRad="50800" w14:dist="38100" w14:dir="2700000" w14:sx="100000" w14:sy="100000" w14:kx="0" w14:ky="0" w14:algn="tl">
            <w14:srgbClr w14:val="000000">
              <w14:alpha w14:val="60000"/>
            </w14:srgbClr>
          </w14:shadow>
        </w:rPr>
      </w:pPr>
    </w:p>
    <w:p w14:paraId="25FF6448" w14:textId="77777777" w:rsidR="00174C8A" w:rsidRPr="00264B3F" w:rsidRDefault="00174C8A" w:rsidP="000A2CF9">
      <w:pPr>
        <w:rPr>
          <w:b/>
          <w:bCs/>
          <w:w w:val="125"/>
          <w:sz w:val="28"/>
          <w:szCs w:val="28"/>
          <w14:shadow w14:blurRad="50800" w14:dist="38100" w14:dir="2700000" w14:sx="100000" w14:sy="100000" w14:kx="0" w14:ky="0" w14:algn="tl">
            <w14:srgbClr w14:val="000000">
              <w14:alpha w14:val="60000"/>
            </w14:srgbClr>
          </w14:shadow>
        </w:rPr>
      </w:pPr>
    </w:p>
    <w:p w14:paraId="71BC95AC" w14:textId="77777777" w:rsidR="00174C8A" w:rsidRPr="00264B3F" w:rsidRDefault="00174C8A" w:rsidP="000A2CF9">
      <w:pPr>
        <w:rPr>
          <w:b/>
          <w:bCs/>
          <w:w w:val="125"/>
          <w:sz w:val="28"/>
          <w:szCs w:val="28"/>
          <w14:shadow w14:blurRad="50800" w14:dist="38100" w14:dir="2700000" w14:sx="100000" w14:sy="100000" w14:kx="0" w14:ky="0" w14:algn="tl">
            <w14:srgbClr w14:val="000000">
              <w14:alpha w14:val="60000"/>
            </w14:srgbClr>
          </w14:shadow>
        </w:rPr>
      </w:pPr>
    </w:p>
    <w:p w14:paraId="6757CEDC" w14:textId="77777777" w:rsidR="00174C8A" w:rsidRPr="00264B3F" w:rsidRDefault="00174C8A" w:rsidP="000A2CF9">
      <w:pPr>
        <w:rPr>
          <w:b/>
          <w:bCs/>
          <w:w w:val="125"/>
          <w:sz w:val="28"/>
          <w:szCs w:val="28"/>
          <w14:shadow w14:blurRad="50800" w14:dist="38100" w14:dir="2700000" w14:sx="100000" w14:sy="100000" w14:kx="0" w14:ky="0" w14:algn="tl">
            <w14:srgbClr w14:val="000000">
              <w14:alpha w14:val="60000"/>
            </w14:srgbClr>
          </w14:shadow>
        </w:rPr>
      </w:pPr>
    </w:p>
    <w:p w14:paraId="75C0FD1F" w14:textId="77777777" w:rsidR="00174C8A" w:rsidRPr="00264B3F" w:rsidRDefault="00174C8A" w:rsidP="000A2CF9">
      <w:pPr>
        <w:rPr>
          <w:b/>
          <w:bCs/>
          <w:w w:val="125"/>
          <w:sz w:val="28"/>
          <w:szCs w:val="28"/>
          <w14:shadow w14:blurRad="50800" w14:dist="38100" w14:dir="2700000" w14:sx="100000" w14:sy="100000" w14:kx="0" w14:ky="0" w14:algn="tl">
            <w14:srgbClr w14:val="000000">
              <w14:alpha w14:val="60000"/>
            </w14:srgbClr>
          </w14:shadow>
        </w:rPr>
      </w:pPr>
    </w:p>
    <w:p w14:paraId="231614CB" w14:textId="77777777" w:rsidR="00980118" w:rsidRDefault="00980118" w:rsidP="00574D04">
      <w:pPr>
        <w:tabs>
          <w:tab w:val="left" w:pos="3030"/>
          <w:tab w:val="right" w:pos="10620"/>
        </w:tabs>
        <w:rPr>
          <w:b/>
          <w:w w:val="125"/>
          <w14:shadow w14:blurRad="50800" w14:dist="38100" w14:dir="2700000" w14:sx="100000" w14:sy="100000" w14:kx="0" w14:ky="0" w14:algn="tl">
            <w14:srgbClr w14:val="000000">
              <w14:alpha w14:val="60000"/>
            </w14:srgbClr>
          </w14:shadow>
        </w:rPr>
      </w:pPr>
    </w:p>
    <w:p w14:paraId="2AEE1445" w14:textId="77777777" w:rsidR="00980118" w:rsidRDefault="00980118" w:rsidP="00574D04">
      <w:pPr>
        <w:tabs>
          <w:tab w:val="left" w:pos="3030"/>
          <w:tab w:val="right" w:pos="10620"/>
        </w:tabs>
        <w:rPr>
          <w:b/>
          <w:w w:val="125"/>
          <w14:shadow w14:blurRad="50800" w14:dist="38100" w14:dir="2700000" w14:sx="100000" w14:sy="100000" w14:kx="0" w14:ky="0" w14:algn="tl">
            <w14:srgbClr w14:val="000000">
              <w14:alpha w14:val="60000"/>
            </w14:srgbClr>
          </w14:shadow>
        </w:rPr>
      </w:pPr>
    </w:p>
    <w:p w14:paraId="46EF96AA" w14:textId="77777777" w:rsidR="00980118" w:rsidRDefault="00980118" w:rsidP="00574D04">
      <w:pPr>
        <w:tabs>
          <w:tab w:val="left" w:pos="3030"/>
          <w:tab w:val="right" w:pos="10620"/>
        </w:tabs>
        <w:rPr>
          <w:b/>
          <w:w w:val="125"/>
          <w14:shadow w14:blurRad="50800" w14:dist="38100" w14:dir="2700000" w14:sx="100000" w14:sy="100000" w14:kx="0" w14:ky="0" w14:algn="tl">
            <w14:srgbClr w14:val="000000">
              <w14:alpha w14:val="60000"/>
            </w14:srgbClr>
          </w14:shadow>
        </w:rPr>
      </w:pPr>
    </w:p>
    <w:p w14:paraId="254B371F" w14:textId="77777777" w:rsidR="00980118" w:rsidRDefault="00980118" w:rsidP="00574D04">
      <w:pPr>
        <w:tabs>
          <w:tab w:val="left" w:pos="3030"/>
          <w:tab w:val="right" w:pos="10620"/>
        </w:tabs>
        <w:rPr>
          <w:b/>
          <w:w w:val="125"/>
          <w14:shadow w14:blurRad="50800" w14:dist="38100" w14:dir="2700000" w14:sx="100000" w14:sy="100000" w14:kx="0" w14:ky="0" w14:algn="tl">
            <w14:srgbClr w14:val="000000">
              <w14:alpha w14:val="60000"/>
            </w14:srgbClr>
          </w14:shadow>
        </w:rPr>
      </w:pPr>
    </w:p>
    <w:p w14:paraId="5C464A4C" w14:textId="77777777" w:rsidR="00980118" w:rsidRDefault="00980118" w:rsidP="00574D04">
      <w:pPr>
        <w:tabs>
          <w:tab w:val="left" w:pos="3030"/>
          <w:tab w:val="right" w:pos="10620"/>
        </w:tabs>
        <w:rPr>
          <w:b/>
          <w:w w:val="125"/>
          <w14:shadow w14:blurRad="50800" w14:dist="38100" w14:dir="2700000" w14:sx="100000" w14:sy="100000" w14:kx="0" w14:ky="0" w14:algn="tl">
            <w14:srgbClr w14:val="000000">
              <w14:alpha w14:val="60000"/>
            </w14:srgbClr>
          </w14:shadow>
        </w:rPr>
      </w:pPr>
    </w:p>
    <w:p w14:paraId="770B6C30" w14:textId="77777777" w:rsidR="00980118" w:rsidRDefault="00980118" w:rsidP="00980118">
      <w:pPr>
        <w:tabs>
          <w:tab w:val="left" w:pos="3030"/>
          <w:tab w:val="right" w:pos="10620"/>
        </w:tabs>
        <w:jc w:val="center"/>
        <w:rPr>
          <w:b/>
          <w:w w:val="125"/>
          <w:sz w:val="16"/>
          <w:szCs w:val="16"/>
          <w14:shadow w14:blurRad="50800" w14:dist="38100" w14:dir="2700000" w14:sx="100000" w14:sy="100000" w14:kx="0" w14:ky="0" w14:algn="tl">
            <w14:srgbClr w14:val="000000">
              <w14:alpha w14:val="60000"/>
            </w14:srgbClr>
          </w14:shadow>
        </w:rPr>
      </w:pPr>
    </w:p>
    <w:p w14:paraId="2751FFBF" w14:textId="5C2E4B4B" w:rsidR="00980118" w:rsidRPr="006556B9" w:rsidRDefault="00550738" w:rsidP="00980118">
      <w:pPr>
        <w:tabs>
          <w:tab w:val="left" w:pos="3030"/>
          <w:tab w:val="right" w:pos="10620"/>
        </w:tabs>
        <w:jc w:val="center"/>
        <w:rPr>
          <w:b/>
          <w:sz w:val="22"/>
          <w:szCs w:val="22"/>
          <w14:shadow w14:blurRad="50800" w14:dist="38100" w14:dir="2700000" w14:sx="100000" w14:sy="100000" w14:kx="0" w14:ky="0" w14:algn="tl">
            <w14:srgbClr w14:val="000000">
              <w14:alpha w14:val="60000"/>
            </w14:srgbClr>
          </w14:shadow>
        </w:rPr>
      </w:pPr>
      <w:r w:rsidRPr="006556B9">
        <w:rPr>
          <w:b/>
          <w:w w:val="125"/>
          <w:sz w:val="22"/>
          <w:szCs w:val="22"/>
          <w14:shadow w14:blurRad="50800" w14:dist="38100" w14:dir="2700000" w14:sx="100000" w14:sy="100000" w14:kx="0" w14:ky="0" w14:algn="tl">
            <w14:srgbClr w14:val="000000">
              <w14:alpha w14:val="60000"/>
            </w14:srgbClr>
          </w14:shadow>
        </w:rPr>
        <w:lastRenderedPageBreak/>
        <w:t xml:space="preserve">APPENDIX </w:t>
      </w:r>
      <w:r w:rsidR="00DF4D36" w:rsidRPr="006556B9">
        <w:rPr>
          <w:b/>
          <w:w w:val="125"/>
          <w:sz w:val="22"/>
          <w:szCs w:val="22"/>
          <w14:shadow w14:blurRad="50800" w14:dist="38100" w14:dir="2700000" w14:sx="100000" w14:sy="100000" w14:kx="0" w14:ky="0" w14:algn="tl">
            <w14:srgbClr w14:val="000000">
              <w14:alpha w14:val="60000"/>
            </w14:srgbClr>
          </w14:shadow>
        </w:rPr>
        <w:t>A</w:t>
      </w:r>
      <w:r w:rsidRPr="006556B9">
        <w:rPr>
          <w:b/>
          <w:w w:val="125"/>
          <w:sz w:val="22"/>
          <w:szCs w:val="22"/>
          <w14:shadow w14:blurRad="50800" w14:dist="38100" w14:dir="2700000" w14:sx="100000" w14:sy="100000" w14:kx="0" w14:ky="0" w14:algn="tl">
            <w14:srgbClr w14:val="000000">
              <w14:alpha w14:val="60000"/>
            </w14:srgbClr>
          </w14:shadow>
        </w:rPr>
        <w:t>:</w:t>
      </w:r>
      <w:r w:rsidRPr="006556B9">
        <w:rPr>
          <w:b/>
          <w:sz w:val="22"/>
          <w:szCs w:val="22"/>
          <w14:shadow w14:blurRad="50800" w14:dist="38100" w14:dir="2700000" w14:sx="100000" w14:sy="100000" w14:kx="0" w14:ky="0" w14:algn="tl">
            <w14:srgbClr w14:val="000000">
              <w14:alpha w14:val="60000"/>
            </w14:srgbClr>
          </w14:shadow>
        </w:rPr>
        <w:t xml:space="preserve"> Skill Test/ </w:t>
      </w:r>
      <w:r w:rsidR="002F4C4A" w:rsidRPr="006556B9">
        <w:rPr>
          <w:b/>
          <w:sz w:val="22"/>
          <w:szCs w:val="22"/>
          <w14:shadow w14:blurRad="50800" w14:dist="38100" w14:dir="2700000" w14:sx="100000" w14:sy="100000" w14:kx="0" w14:ky="0" w14:algn="tl">
            <w14:srgbClr w14:val="000000">
              <w14:alpha w14:val="60000"/>
            </w14:srgbClr>
          </w14:shadow>
        </w:rPr>
        <w:t>Annual Performance Evaluation Form.</w:t>
      </w:r>
    </w:p>
    <w:p w14:paraId="37F12637" w14:textId="6C08FA01" w:rsidR="00672E7C" w:rsidRDefault="00A57E11" w:rsidP="00980118">
      <w:pPr>
        <w:tabs>
          <w:tab w:val="left" w:pos="3030"/>
          <w:tab w:val="right" w:pos="10620"/>
        </w:tabs>
        <w:jc w:val="center"/>
        <w:rPr>
          <w:b/>
          <w:w w:val="125"/>
          <w:sz w:val="22"/>
          <w:szCs w:val="22"/>
        </w:rPr>
      </w:pPr>
      <w:r w:rsidRPr="006556B9">
        <w:rPr>
          <w:b/>
          <w:noProof/>
          <w:sz w:val="22"/>
          <w:szCs w:val="22"/>
        </w:rPr>
        <mc:AlternateContent>
          <mc:Choice Requires="wps">
            <w:drawing>
              <wp:anchor distT="0" distB="0" distL="114300" distR="114300" simplePos="0" relativeHeight="251657728" behindDoc="0" locked="0" layoutInCell="1" allowOverlap="1" wp14:anchorId="37F128E7" wp14:editId="37F128E8">
                <wp:simplePos x="0" y="0"/>
                <wp:positionH relativeFrom="column">
                  <wp:posOffset>1371600</wp:posOffset>
                </wp:positionH>
                <wp:positionV relativeFrom="paragraph">
                  <wp:posOffset>59055</wp:posOffset>
                </wp:positionV>
                <wp:extent cx="0" cy="0"/>
                <wp:effectExtent l="9525" t="11430" r="952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AE052E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65pt" to="10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" strokeweight="1.5pt"/>
            </w:pict>
          </mc:Fallback>
        </mc:AlternateContent>
      </w:r>
      <w:r w:rsidR="00DF4D36" w:rsidRPr="006556B9">
        <w:rPr>
          <w:b/>
          <w:w w:val="125"/>
          <w:sz w:val="22"/>
          <w:szCs w:val="22"/>
        </w:rPr>
        <w:t xml:space="preserve">TGS Rail Operations </w:t>
      </w:r>
      <w:r w:rsidR="00672E7C" w:rsidRPr="006556B9">
        <w:rPr>
          <w:b/>
          <w:w w:val="125"/>
          <w:sz w:val="22"/>
          <w:szCs w:val="22"/>
        </w:rPr>
        <w:t>Skills Test/Train Ride Form</w:t>
      </w:r>
    </w:p>
    <w:p w14:paraId="2F6BDBDF" w14:textId="77777777" w:rsidR="006556B9" w:rsidRPr="006556B9" w:rsidRDefault="006556B9" w:rsidP="00980118">
      <w:pPr>
        <w:tabs>
          <w:tab w:val="left" w:pos="3030"/>
          <w:tab w:val="right" w:pos="10620"/>
        </w:tabs>
        <w:jc w:val="center"/>
        <w:rPr>
          <w:b/>
          <w:w w:val="125"/>
          <w:sz w:val="22"/>
          <w:szCs w:val="22"/>
        </w:rPr>
      </w:pPr>
    </w:p>
    <w:p w14:paraId="37F1263A" w14:textId="77777777" w:rsidR="003C3E9D" w:rsidRPr="00980118" w:rsidRDefault="00672E7C" w:rsidP="003C3E9D">
      <w:pPr>
        <w:spacing w:line="276" w:lineRule="auto"/>
        <w:rPr>
          <w:sz w:val="18"/>
          <w:szCs w:val="18"/>
        </w:rPr>
      </w:pPr>
      <w:r w:rsidRPr="00980118">
        <w:rPr>
          <w:sz w:val="18"/>
          <w:szCs w:val="18"/>
        </w:rPr>
        <w:t>Railroad Name: _________________</w:t>
      </w:r>
      <w:r w:rsidR="003C3E9D" w:rsidRPr="00980118">
        <w:rPr>
          <w:sz w:val="18"/>
          <w:szCs w:val="18"/>
        </w:rPr>
        <w:t>_______</w:t>
      </w:r>
      <w:r w:rsidR="002F4C4A" w:rsidRPr="00980118">
        <w:rPr>
          <w:sz w:val="18"/>
          <w:szCs w:val="18"/>
        </w:rPr>
        <w:t>_______</w:t>
      </w:r>
      <w:r w:rsidR="003C3E9D" w:rsidRPr="00980118">
        <w:rPr>
          <w:sz w:val="18"/>
          <w:szCs w:val="18"/>
        </w:rPr>
        <w:t>_____</w:t>
      </w:r>
      <w:r w:rsidRPr="00980118">
        <w:rPr>
          <w:sz w:val="18"/>
          <w:szCs w:val="18"/>
        </w:rPr>
        <w:t>_Date: ________</w:t>
      </w:r>
      <w:r w:rsidR="003C3E9D" w:rsidRPr="00980118">
        <w:rPr>
          <w:sz w:val="18"/>
          <w:szCs w:val="18"/>
        </w:rPr>
        <w:t>_____</w:t>
      </w:r>
      <w:r w:rsidR="002F4C4A" w:rsidRPr="00980118">
        <w:rPr>
          <w:sz w:val="18"/>
          <w:szCs w:val="18"/>
        </w:rPr>
        <w:t>_</w:t>
      </w:r>
      <w:r w:rsidRPr="00980118">
        <w:rPr>
          <w:sz w:val="18"/>
          <w:szCs w:val="18"/>
        </w:rPr>
        <w:t>__</w:t>
      </w:r>
    </w:p>
    <w:p w14:paraId="37F1263B" w14:textId="0EC25CC0" w:rsidR="003C3E9D" w:rsidRPr="00980118" w:rsidRDefault="00672E7C" w:rsidP="003C3E9D">
      <w:pPr>
        <w:spacing w:line="276" w:lineRule="auto"/>
        <w:rPr>
          <w:sz w:val="18"/>
          <w:szCs w:val="18"/>
        </w:rPr>
      </w:pPr>
      <w:r w:rsidRPr="00980118">
        <w:rPr>
          <w:sz w:val="18"/>
          <w:szCs w:val="18"/>
        </w:rPr>
        <w:t>Engineer’s Name:__________________________</w:t>
      </w:r>
      <w:r w:rsidR="002F4C4A" w:rsidRPr="00980118">
        <w:rPr>
          <w:sz w:val="18"/>
          <w:szCs w:val="18"/>
        </w:rPr>
        <w:t>_______</w:t>
      </w:r>
      <w:r w:rsidRPr="00980118">
        <w:rPr>
          <w:sz w:val="18"/>
          <w:szCs w:val="18"/>
        </w:rPr>
        <w:t xml:space="preserve">    Emp. </w:t>
      </w:r>
      <w:r w:rsidR="002F4C4A" w:rsidRPr="00980118">
        <w:rPr>
          <w:sz w:val="18"/>
          <w:szCs w:val="18"/>
        </w:rPr>
        <w:t>ID</w:t>
      </w:r>
      <w:r w:rsidRPr="00980118">
        <w:rPr>
          <w:sz w:val="18"/>
          <w:szCs w:val="18"/>
        </w:rPr>
        <w:t>:___________</w:t>
      </w:r>
      <w:r w:rsidR="003C3E9D" w:rsidRPr="00980118">
        <w:rPr>
          <w:sz w:val="18"/>
          <w:szCs w:val="18"/>
        </w:rPr>
        <w:t>___</w:t>
      </w:r>
    </w:p>
    <w:p w14:paraId="37F1263C" w14:textId="77777777" w:rsidR="00672E7C" w:rsidRPr="00980118" w:rsidRDefault="00672E7C" w:rsidP="003C3E9D">
      <w:pPr>
        <w:spacing w:line="276" w:lineRule="auto"/>
        <w:rPr>
          <w:sz w:val="18"/>
          <w:szCs w:val="18"/>
        </w:rPr>
      </w:pPr>
      <w:r w:rsidRPr="00980118">
        <w:rPr>
          <w:sz w:val="18"/>
          <w:szCs w:val="18"/>
        </w:rPr>
        <w:t>Type of Certificate: ____________________ Locomotive Consist:  ________</w:t>
      </w:r>
      <w:r w:rsidR="002F4C4A" w:rsidRPr="00980118">
        <w:rPr>
          <w:sz w:val="18"/>
          <w:szCs w:val="18"/>
        </w:rPr>
        <w:t>_________</w:t>
      </w:r>
      <w:r w:rsidRPr="00980118">
        <w:rPr>
          <w:sz w:val="18"/>
          <w:szCs w:val="18"/>
        </w:rPr>
        <w:t>________</w:t>
      </w:r>
    </w:p>
    <w:p w14:paraId="37F1263D" w14:textId="6E7C8AC3" w:rsidR="00672E7C" w:rsidRPr="00980118" w:rsidRDefault="00672E7C" w:rsidP="003C3E9D">
      <w:pPr>
        <w:spacing w:line="276" w:lineRule="auto"/>
        <w:rPr>
          <w:sz w:val="18"/>
          <w:szCs w:val="18"/>
        </w:rPr>
      </w:pPr>
      <w:r w:rsidRPr="00980118">
        <w:rPr>
          <w:sz w:val="18"/>
          <w:szCs w:val="18"/>
        </w:rPr>
        <w:t>Train Consist: (loads): ____</w:t>
      </w:r>
      <w:r w:rsidR="002F4C4A" w:rsidRPr="00980118">
        <w:rPr>
          <w:sz w:val="18"/>
          <w:szCs w:val="18"/>
        </w:rPr>
        <w:t>___</w:t>
      </w:r>
      <w:r w:rsidRPr="00980118">
        <w:rPr>
          <w:sz w:val="18"/>
          <w:szCs w:val="18"/>
        </w:rPr>
        <w:t>___ (empties): _</w:t>
      </w:r>
      <w:r w:rsidR="002F4C4A" w:rsidRPr="00980118">
        <w:rPr>
          <w:sz w:val="18"/>
          <w:szCs w:val="18"/>
        </w:rPr>
        <w:t>___</w:t>
      </w:r>
      <w:r w:rsidRPr="00980118">
        <w:rPr>
          <w:sz w:val="18"/>
          <w:szCs w:val="18"/>
        </w:rPr>
        <w:t>______ (total tonnage): _____________</w:t>
      </w:r>
    </w:p>
    <w:p w14:paraId="37F1263E" w14:textId="77777777" w:rsidR="00672E7C" w:rsidRPr="00980118" w:rsidRDefault="002F4C4A" w:rsidP="003C3E9D">
      <w:pPr>
        <w:spacing w:line="276" w:lineRule="auto"/>
        <w:rPr>
          <w:sz w:val="18"/>
          <w:szCs w:val="18"/>
        </w:rPr>
      </w:pPr>
      <w:r w:rsidRPr="00980118">
        <w:rPr>
          <w:sz w:val="18"/>
          <w:szCs w:val="18"/>
        </w:rPr>
        <w:t>Total t</w:t>
      </w:r>
      <w:r w:rsidR="00672E7C" w:rsidRPr="00980118">
        <w:rPr>
          <w:sz w:val="18"/>
          <w:szCs w:val="18"/>
        </w:rPr>
        <w:t xml:space="preserve">ime </w:t>
      </w:r>
      <w:r w:rsidR="007348CD" w:rsidRPr="00980118">
        <w:rPr>
          <w:sz w:val="18"/>
          <w:szCs w:val="18"/>
        </w:rPr>
        <w:t>of</w:t>
      </w:r>
      <w:r w:rsidRPr="00980118">
        <w:rPr>
          <w:sz w:val="18"/>
          <w:szCs w:val="18"/>
        </w:rPr>
        <w:t xml:space="preserve"> e</w:t>
      </w:r>
      <w:r w:rsidR="00672E7C" w:rsidRPr="00980118">
        <w:rPr>
          <w:sz w:val="18"/>
          <w:szCs w:val="18"/>
        </w:rPr>
        <w:t>valuation: (h</w:t>
      </w:r>
      <w:r w:rsidR="003C3E9D" w:rsidRPr="00980118">
        <w:rPr>
          <w:sz w:val="18"/>
          <w:szCs w:val="18"/>
        </w:rPr>
        <w:t>ours and minutes): ____________</w:t>
      </w:r>
      <w:r w:rsidR="00672E7C" w:rsidRPr="00980118">
        <w:rPr>
          <w:sz w:val="18"/>
          <w:szCs w:val="18"/>
        </w:rPr>
        <w:t xml:space="preserve">Total </w:t>
      </w:r>
      <w:r w:rsidRPr="00980118">
        <w:rPr>
          <w:sz w:val="18"/>
          <w:szCs w:val="18"/>
        </w:rPr>
        <w:t>m</w:t>
      </w:r>
      <w:r w:rsidR="00672E7C" w:rsidRPr="00980118">
        <w:rPr>
          <w:sz w:val="18"/>
          <w:szCs w:val="18"/>
        </w:rPr>
        <w:t xml:space="preserve">iles </w:t>
      </w:r>
      <w:r w:rsidRPr="00980118">
        <w:rPr>
          <w:sz w:val="18"/>
          <w:szCs w:val="18"/>
        </w:rPr>
        <w:t>traveled</w:t>
      </w:r>
      <w:r w:rsidR="00672E7C" w:rsidRPr="00980118">
        <w:rPr>
          <w:sz w:val="18"/>
          <w:szCs w:val="18"/>
        </w:rPr>
        <w:t>: _____________</w:t>
      </w:r>
      <w:r w:rsidR="00833191" w:rsidRPr="00980118">
        <w:rPr>
          <w:sz w:val="18"/>
          <w:szCs w:val="18"/>
        </w:rPr>
        <w:t>_</w:t>
      </w:r>
    </w:p>
    <w:p w14:paraId="37F1263F" w14:textId="642C9643" w:rsidR="00672E7C" w:rsidRPr="00980118" w:rsidRDefault="002F4C4A" w:rsidP="003C3E9D">
      <w:pPr>
        <w:spacing w:line="276" w:lineRule="auto"/>
        <w:rPr>
          <w:sz w:val="18"/>
          <w:szCs w:val="18"/>
        </w:rPr>
      </w:pPr>
      <w:r w:rsidRPr="00980118">
        <w:rPr>
          <w:sz w:val="18"/>
          <w:szCs w:val="18"/>
        </w:rPr>
        <w:t>Type of e</w:t>
      </w:r>
      <w:r w:rsidR="00672E7C" w:rsidRPr="00980118">
        <w:rPr>
          <w:sz w:val="18"/>
          <w:szCs w:val="18"/>
        </w:rPr>
        <w:t>valuation: (</w:t>
      </w:r>
      <w:r w:rsidR="003C3E9D" w:rsidRPr="00980118">
        <w:rPr>
          <w:rFonts w:ascii="Times New Roman" w:hAnsi="Times New Roman" w:cs="Times New Roman"/>
          <w:sz w:val="18"/>
          <w:szCs w:val="18"/>
        </w:rPr>
        <w:t>§</w:t>
      </w:r>
      <w:r w:rsidR="003C3E9D" w:rsidRPr="00980118">
        <w:rPr>
          <w:sz w:val="18"/>
          <w:szCs w:val="18"/>
        </w:rPr>
        <w:t xml:space="preserve">240.129 </w:t>
      </w:r>
      <w:r w:rsidR="00672E7C" w:rsidRPr="00980118">
        <w:rPr>
          <w:sz w:val="18"/>
          <w:szCs w:val="18"/>
        </w:rPr>
        <w:t>annua</w:t>
      </w:r>
      <w:r w:rsidR="003C3E9D" w:rsidRPr="00980118">
        <w:rPr>
          <w:sz w:val="18"/>
          <w:szCs w:val="18"/>
        </w:rPr>
        <w:t>l</w:t>
      </w:r>
      <w:r w:rsidR="00672E7C" w:rsidRPr="00980118">
        <w:rPr>
          <w:sz w:val="18"/>
          <w:szCs w:val="18"/>
        </w:rPr>
        <w:t>) __________  (</w:t>
      </w:r>
      <w:r w:rsidR="003C3E9D" w:rsidRPr="00980118">
        <w:rPr>
          <w:rFonts w:ascii="Times New Roman" w:hAnsi="Times New Roman" w:cs="Times New Roman"/>
          <w:sz w:val="18"/>
          <w:szCs w:val="18"/>
        </w:rPr>
        <w:t>§</w:t>
      </w:r>
      <w:r w:rsidR="003C3E9D" w:rsidRPr="00980118">
        <w:rPr>
          <w:sz w:val="18"/>
          <w:szCs w:val="18"/>
        </w:rPr>
        <w:t xml:space="preserve">240.127 </w:t>
      </w:r>
      <w:r w:rsidR="00672E7C" w:rsidRPr="00980118">
        <w:rPr>
          <w:sz w:val="18"/>
          <w:szCs w:val="18"/>
        </w:rPr>
        <w:t>certification) ___________</w:t>
      </w:r>
    </w:p>
    <w:p w14:paraId="37F12640" w14:textId="72DE5977" w:rsidR="00672E7C" w:rsidRPr="00980118" w:rsidRDefault="002F4C4A" w:rsidP="003C3E9D">
      <w:pPr>
        <w:spacing w:line="276" w:lineRule="auto"/>
        <w:rPr>
          <w:sz w:val="18"/>
          <w:szCs w:val="18"/>
        </w:rPr>
      </w:pPr>
      <w:r w:rsidRPr="00980118">
        <w:rPr>
          <w:sz w:val="18"/>
          <w:szCs w:val="18"/>
        </w:rPr>
        <w:t>Test</w:t>
      </w:r>
      <w:r w:rsidR="00352E28" w:rsidRPr="00980118">
        <w:rPr>
          <w:sz w:val="18"/>
          <w:szCs w:val="18"/>
        </w:rPr>
        <w:t xml:space="preserve"> </w:t>
      </w:r>
      <w:r w:rsidR="00672E7C" w:rsidRPr="00980118">
        <w:rPr>
          <w:sz w:val="18"/>
          <w:szCs w:val="18"/>
        </w:rPr>
        <w:t>Territory</w:t>
      </w:r>
      <w:r w:rsidRPr="00980118">
        <w:rPr>
          <w:sz w:val="18"/>
          <w:szCs w:val="18"/>
        </w:rPr>
        <w:t>______</w:t>
      </w:r>
      <w:r w:rsidR="00672E7C" w:rsidRPr="00980118">
        <w:rPr>
          <w:sz w:val="18"/>
          <w:szCs w:val="18"/>
        </w:rPr>
        <w:t>____________________________________________________________</w:t>
      </w:r>
      <w:r w:rsidR="00833191" w:rsidRPr="00980118">
        <w:rPr>
          <w:sz w:val="18"/>
          <w:szCs w:val="18"/>
        </w:rPr>
        <w:t>_</w:t>
      </w:r>
      <w:r w:rsidR="00672E7C" w:rsidRPr="00980118">
        <w:rPr>
          <w:sz w:val="18"/>
          <w:szCs w:val="18"/>
        </w:rPr>
        <w:t>_</w:t>
      </w:r>
    </w:p>
    <w:p w14:paraId="37F12641" w14:textId="77777777" w:rsidR="00672E7C" w:rsidRPr="00980118" w:rsidRDefault="00672E7C" w:rsidP="003C3E9D">
      <w:pPr>
        <w:pBdr>
          <w:bottom w:val="single" w:sz="12" w:space="1" w:color="auto"/>
        </w:pBdr>
        <w:spacing w:line="276" w:lineRule="auto"/>
        <w:rPr>
          <w:sz w:val="18"/>
          <w:szCs w:val="18"/>
        </w:rPr>
      </w:pPr>
      <w:r w:rsidRPr="00980118">
        <w:rPr>
          <w:sz w:val="18"/>
          <w:szCs w:val="18"/>
        </w:rPr>
        <w:t xml:space="preserve">Total Score _____________________Pass/Fail____________ </w:t>
      </w:r>
    </w:p>
    <w:p w14:paraId="37F12642" w14:textId="77777777" w:rsidR="00672E7C" w:rsidRPr="00264B3F" w:rsidRDefault="00672E7C" w:rsidP="00BC50C0">
      <w:pPr>
        <w:jc w:val="center"/>
        <w:rPr>
          <w:b/>
          <w:bCs/>
        </w:rPr>
      </w:pPr>
      <w:r w:rsidRPr="00264B3F">
        <w:rPr>
          <w:b/>
          <w:bCs/>
        </w:rPr>
        <w:t>Please check the appropriate box, explaining all failures on the back of this form.</w:t>
      </w:r>
    </w:p>
    <w:p w14:paraId="37F12643" w14:textId="77777777" w:rsidR="00672E7C" w:rsidRPr="00264B3F" w:rsidRDefault="00672E7C" w:rsidP="00BC50C0">
      <w:pPr>
        <w:jc w:val="center"/>
        <w:rPr>
          <w:b/>
          <w:bCs/>
          <w:sz w:val="18"/>
        </w:rPr>
      </w:pPr>
    </w:p>
    <w:tbl>
      <w:tblPr>
        <w:tblW w:w="5110" w:type="pct"/>
        <w:tblLook w:val="04A0" w:firstRow="1" w:lastRow="0" w:firstColumn="1" w:lastColumn="0" w:noHBand="0" w:noVBand="1"/>
      </w:tblPr>
      <w:tblGrid>
        <w:gridCol w:w="368"/>
        <w:gridCol w:w="2242"/>
        <w:gridCol w:w="437"/>
        <w:gridCol w:w="577"/>
        <w:gridCol w:w="486"/>
        <w:gridCol w:w="526"/>
        <w:gridCol w:w="317"/>
        <w:gridCol w:w="468"/>
        <w:gridCol w:w="2429"/>
        <w:gridCol w:w="445"/>
        <w:gridCol w:w="577"/>
        <w:gridCol w:w="486"/>
        <w:gridCol w:w="526"/>
        <w:gridCol w:w="418"/>
      </w:tblGrid>
      <w:tr w:rsidR="00672E7C" w:rsidRPr="00264B3F" w14:paraId="37F12652" w14:textId="77777777" w:rsidTr="00486D29">
        <w:tc>
          <w:tcPr>
            <w:tcW w:w="179" w:type="pct"/>
          </w:tcPr>
          <w:p w14:paraId="37F12644" w14:textId="77777777" w:rsidR="00672E7C" w:rsidRPr="00264B3F" w:rsidRDefault="00672E7C" w:rsidP="00532AE8">
            <w:pPr>
              <w:rPr>
                <w:bCs/>
                <w:sz w:val="18"/>
              </w:rPr>
            </w:pPr>
            <w:r w:rsidRPr="00264B3F">
              <w:rPr>
                <w:bCs/>
                <w:sz w:val="18"/>
              </w:rPr>
              <w:t>1.</w:t>
            </w:r>
          </w:p>
        </w:tc>
        <w:tc>
          <w:tcPr>
            <w:tcW w:w="1088" w:type="pct"/>
          </w:tcPr>
          <w:p w14:paraId="37F12645" w14:textId="77777777" w:rsidR="00672E7C" w:rsidRPr="00264B3F" w:rsidRDefault="00672E7C" w:rsidP="00532AE8">
            <w:pPr>
              <w:rPr>
                <w:bCs/>
                <w:sz w:val="18"/>
              </w:rPr>
            </w:pPr>
            <w:r w:rsidRPr="00264B3F">
              <w:rPr>
                <w:bCs/>
                <w:sz w:val="18"/>
              </w:rPr>
              <w:t>Light locomotive operation</w:t>
            </w:r>
          </w:p>
        </w:tc>
        <w:tc>
          <w:tcPr>
            <w:tcW w:w="212" w:type="pct"/>
          </w:tcPr>
          <w:p w14:paraId="37F12646" w14:textId="77777777" w:rsidR="00672E7C" w:rsidRPr="00264B3F" w:rsidRDefault="00672E7C" w:rsidP="00532AE8">
            <w:pPr>
              <w:rPr>
                <w:bCs/>
                <w:sz w:val="18"/>
              </w:rPr>
            </w:pPr>
          </w:p>
        </w:tc>
        <w:tc>
          <w:tcPr>
            <w:tcW w:w="280" w:type="pct"/>
          </w:tcPr>
          <w:p w14:paraId="37F12647" w14:textId="77777777" w:rsidR="00672E7C" w:rsidRPr="00264B3F" w:rsidRDefault="00672E7C" w:rsidP="00532AE8">
            <w:pPr>
              <w:rPr>
                <w:b/>
                <w:bCs/>
                <w:sz w:val="18"/>
              </w:rPr>
            </w:pPr>
            <w:r w:rsidRPr="00264B3F">
              <w:rPr>
                <w:b/>
                <w:bCs/>
                <w:sz w:val="18"/>
              </w:rPr>
              <w:t>YES</w:t>
            </w:r>
          </w:p>
        </w:tc>
        <w:tc>
          <w:tcPr>
            <w:tcW w:w="236" w:type="pct"/>
          </w:tcPr>
          <w:p w14:paraId="37F12648" w14:textId="77777777" w:rsidR="00672E7C" w:rsidRPr="00264B3F" w:rsidRDefault="00672E7C" w:rsidP="00532AE8">
            <w:pPr>
              <w:rPr>
                <w:b/>
                <w:bCs/>
                <w:sz w:val="18"/>
              </w:rPr>
            </w:pPr>
            <w:r w:rsidRPr="00264B3F">
              <w:rPr>
                <w:b/>
                <w:bCs/>
                <w:sz w:val="18"/>
              </w:rPr>
              <w:t>NO</w:t>
            </w:r>
          </w:p>
        </w:tc>
        <w:tc>
          <w:tcPr>
            <w:tcW w:w="255" w:type="pct"/>
          </w:tcPr>
          <w:p w14:paraId="37F12649" w14:textId="77777777" w:rsidR="00672E7C" w:rsidRPr="00264B3F" w:rsidRDefault="00672E7C" w:rsidP="00532AE8">
            <w:pPr>
              <w:rPr>
                <w:b/>
                <w:bCs/>
                <w:sz w:val="18"/>
              </w:rPr>
            </w:pPr>
            <w:r w:rsidRPr="00264B3F">
              <w:rPr>
                <w:b/>
                <w:bCs/>
                <w:sz w:val="18"/>
              </w:rPr>
              <w:t>N/A</w:t>
            </w:r>
          </w:p>
        </w:tc>
        <w:tc>
          <w:tcPr>
            <w:tcW w:w="154" w:type="pct"/>
          </w:tcPr>
          <w:p w14:paraId="37F1264A" w14:textId="77777777" w:rsidR="00672E7C" w:rsidRPr="00264B3F" w:rsidRDefault="00672E7C" w:rsidP="00532AE8">
            <w:pPr>
              <w:rPr>
                <w:bCs/>
                <w:sz w:val="18"/>
              </w:rPr>
            </w:pPr>
          </w:p>
        </w:tc>
        <w:tc>
          <w:tcPr>
            <w:tcW w:w="227" w:type="pct"/>
          </w:tcPr>
          <w:p w14:paraId="37F1264B" w14:textId="77777777" w:rsidR="00672E7C" w:rsidRPr="00264B3F" w:rsidRDefault="00672E7C" w:rsidP="00532AE8">
            <w:pPr>
              <w:rPr>
                <w:bCs/>
                <w:sz w:val="18"/>
              </w:rPr>
            </w:pPr>
            <w:r w:rsidRPr="00264B3F">
              <w:rPr>
                <w:bCs/>
                <w:sz w:val="18"/>
              </w:rPr>
              <w:t>9.</w:t>
            </w:r>
          </w:p>
        </w:tc>
        <w:tc>
          <w:tcPr>
            <w:tcW w:w="1179" w:type="pct"/>
          </w:tcPr>
          <w:p w14:paraId="37F1264C" w14:textId="77777777" w:rsidR="00672E7C" w:rsidRPr="00264B3F" w:rsidRDefault="00672E7C" w:rsidP="00532AE8">
            <w:pPr>
              <w:rPr>
                <w:bCs/>
                <w:sz w:val="18"/>
              </w:rPr>
            </w:pPr>
            <w:r w:rsidRPr="00264B3F">
              <w:rPr>
                <w:bCs/>
                <w:sz w:val="18"/>
              </w:rPr>
              <w:t>Locomotive Management</w:t>
            </w:r>
          </w:p>
        </w:tc>
        <w:tc>
          <w:tcPr>
            <w:tcW w:w="216" w:type="pct"/>
          </w:tcPr>
          <w:p w14:paraId="37F1264D" w14:textId="77777777" w:rsidR="00672E7C" w:rsidRPr="00264B3F" w:rsidRDefault="00672E7C" w:rsidP="00532AE8">
            <w:pPr>
              <w:rPr>
                <w:bCs/>
                <w:sz w:val="18"/>
              </w:rPr>
            </w:pPr>
          </w:p>
        </w:tc>
        <w:tc>
          <w:tcPr>
            <w:tcW w:w="280" w:type="pct"/>
          </w:tcPr>
          <w:p w14:paraId="37F1264E" w14:textId="77777777" w:rsidR="00672E7C" w:rsidRPr="00264B3F" w:rsidRDefault="00672E7C" w:rsidP="00532AE8">
            <w:pPr>
              <w:rPr>
                <w:b/>
                <w:bCs/>
                <w:sz w:val="18"/>
              </w:rPr>
            </w:pPr>
            <w:r w:rsidRPr="00264B3F">
              <w:rPr>
                <w:b/>
                <w:bCs/>
                <w:sz w:val="18"/>
              </w:rPr>
              <w:t>YES</w:t>
            </w:r>
          </w:p>
        </w:tc>
        <w:tc>
          <w:tcPr>
            <w:tcW w:w="236" w:type="pct"/>
          </w:tcPr>
          <w:p w14:paraId="37F1264F" w14:textId="77777777" w:rsidR="00672E7C" w:rsidRPr="00264B3F" w:rsidRDefault="00672E7C" w:rsidP="00532AE8">
            <w:pPr>
              <w:rPr>
                <w:b/>
                <w:bCs/>
                <w:sz w:val="18"/>
              </w:rPr>
            </w:pPr>
            <w:r w:rsidRPr="00264B3F">
              <w:rPr>
                <w:b/>
                <w:bCs/>
                <w:sz w:val="18"/>
              </w:rPr>
              <w:t>NO</w:t>
            </w:r>
          </w:p>
        </w:tc>
        <w:tc>
          <w:tcPr>
            <w:tcW w:w="255" w:type="pct"/>
          </w:tcPr>
          <w:p w14:paraId="37F12650" w14:textId="77777777" w:rsidR="00672E7C" w:rsidRPr="00264B3F" w:rsidRDefault="00672E7C" w:rsidP="00532AE8">
            <w:pPr>
              <w:rPr>
                <w:b/>
                <w:bCs/>
                <w:sz w:val="18"/>
              </w:rPr>
            </w:pPr>
            <w:r w:rsidRPr="00264B3F">
              <w:rPr>
                <w:b/>
                <w:bCs/>
                <w:sz w:val="18"/>
              </w:rPr>
              <w:t>N/A</w:t>
            </w:r>
          </w:p>
        </w:tc>
        <w:tc>
          <w:tcPr>
            <w:tcW w:w="203" w:type="pct"/>
          </w:tcPr>
          <w:p w14:paraId="37F12651" w14:textId="77777777" w:rsidR="00672E7C" w:rsidRPr="00264B3F" w:rsidRDefault="00672E7C" w:rsidP="00532AE8">
            <w:pPr>
              <w:rPr>
                <w:bCs/>
                <w:sz w:val="18"/>
              </w:rPr>
            </w:pPr>
          </w:p>
        </w:tc>
      </w:tr>
      <w:tr w:rsidR="00672E7C" w:rsidRPr="00264B3F" w14:paraId="37F12661" w14:textId="77777777" w:rsidTr="00486D29">
        <w:tc>
          <w:tcPr>
            <w:tcW w:w="179" w:type="pct"/>
          </w:tcPr>
          <w:p w14:paraId="37F12653" w14:textId="77777777" w:rsidR="00672E7C" w:rsidRPr="00264B3F" w:rsidRDefault="00672E7C" w:rsidP="00532AE8">
            <w:pPr>
              <w:rPr>
                <w:bCs/>
                <w:sz w:val="18"/>
              </w:rPr>
            </w:pPr>
          </w:p>
        </w:tc>
        <w:tc>
          <w:tcPr>
            <w:tcW w:w="1088" w:type="pct"/>
          </w:tcPr>
          <w:p w14:paraId="37F12654" w14:textId="77777777" w:rsidR="00672E7C" w:rsidRPr="00264B3F" w:rsidRDefault="00672E7C" w:rsidP="00532AE8">
            <w:pPr>
              <w:rPr>
                <w:bCs/>
                <w:sz w:val="18"/>
              </w:rPr>
            </w:pPr>
            <w:r w:rsidRPr="00264B3F">
              <w:rPr>
                <w:bCs/>
                <w:sz w:val="18"/>
              </w:rPr>
              <w:t>A.  Brake Tests</w:t>
            </w:r>
          </w:p>
        </w:tc>
        <w:tc>
          <w:tcPr>
            <w:tcW w:w="212" w:type="pct"/>
          </w:tcPr>
          <w:p w14:paraId="37F12655" w14:textId="77777777" w:rsidR="00672E7C" w:rsidRPr="00264B3F" w:rsidRDefault="00672E7C" w:rsidP="00532AE8">
            <w:pPr>
              <w:rPr>
                <w:bCs/>
                <w:sz w:val="18"/>
              </w:rPr>
            </w:pPr>
            <w:r w:rsidRPr="00264B3F">
              <w:rPr>
                <w:bCs/>
                <w:sz w:val="18"/>
              </w:rPr>
              <w:t>(1)</w:t>
            </w:r>
          </w:p>
        </w:tc>
        <w:tc>
          <w:tcPr>
            <w:tcW w:w="280" w:type="pct"/>
          </w:tcPr>
          <w:p w14:paraId="37F12656" w14:textId="77777777" w:rsidR="00672E7C" w:rsidRPr="00264B3F" w:rsidRDefault="00672E7C" w:rsidP="00532AE8">
            <w:pPr>
              <w:rPr>
                <w:bCs/>
                <w:sz w:val="18"/>
              </w:rPr>
            </w:pPr>
            <w:r w:rsidRPr="00264B3F">
              <w:rPr>
                <w:bCs/>
                <w:sz w:val="18"/>
              </w:rPr>
              <w:t>[    ]</w:t>
            </w:r>
          </w:p>
        </w:tc>
        <w:tc>
          <w:tcPr>
            <w:tcW w:w="236" w:type="pct"/>
          </w:tcPr>
          <w:p w14:paraId="37F12657" w14:textId="77777777" w:rsidR="00672E7C" w:rsidRPr="00264B3F" w:rsidRDefault="00672E7C" w:rsidP="00532AE8">
            <w:pPr>
              <w:rPr>
                <w:bCs/>
                <w:sz w:val="18"/>
              </w:rPr>
            </w:pPr>
            <w:r w:rsidRPr="00264B3F">
              <w:rPr>
                <w:bCs/>
                <w:sz w:val="18"/>
              </w:rPr>
              <w:t>[   ]</w:t>
            </w:r>
          </w:p>
        </w:tc>
        <w:tc>
          <w:tcPr>
            <w:tcW w:w="255" w:type="pct"/>
          </w:tcPr>
          <w:p w14:paraId="37F12658" w14:textId="77777777" w:rsidR="00672E7C" w:rsidRPr="00264B3F" w:rsidRDefault="00672E7C" w:rsidP="00532AE8">
            <w:pPr>
              <w:rPr>
                <w:bCs/>
                <w:sz w:val="18"/>
              </w:rPr>
            </w:pPr>
            <w:r w:rsidRPr="00264B3F">
              <w:rPr>
                <w:bCs/>
                <w:sz w:val="18"/>
              </w:rPr>
              <w:t>[   ]</w:t>
            </w:r>
          </w:p>
        </w:tc>
        <w:tc>
          <w:tcPr>
            <w:tcW w:w="154" w:type="pct"/>
          </w:tcPr>
          <w:p w14:paraId="37F12659" w14:textId="77777777" w:rsidR="00672E7C" w:rsidRPr="00264B3F" w:rsidRDefault="00672E7C" w:rsidP="00532AE8">
            <w:pPr>
              <w:rPr>
                <w:bCs/>
                <w:sz w:val="18"/>
              </w:rPr>
            </w:pPr>
          </w:p>
        </w:tc>
        <w:tc>
          <w:tcPr>
            <w:tcW w:w="227" w:type="pct"/>
          </w:tcPr>
          <w:p w14:paraId="37F1265A" w14:textId="77777777" w:rsidR="00672E7C" w:rsidRPr="00264B3F" w:rsidRDefault="00672E7C" w:rsidP="00532AE8">
            <w:pPr>
              <w:rPr>
                <w:bCs/>
                <w:sz w:val="18"/>
              </w:rPr>
            </w:pPr>
          </w:p>
        </w:tc>
        <w:tc>
          <w:tcPr>
            <w:tcW w:w="1179" w:type="pct"/>
          </w:tcPr>
          <w:p w14:paraId="37F1265B" w14:textId="77777777" w:rsidR="00672E7C" w:rsidRPr="00264B3F" w:rsidRDefault="00672E7C" w:rsidP="00532AE8">
            <w:pPr>
              <w:rPr>
                <w:bCs/>
                <w:sz w:val="18"/>
              </w:rPr>
            </w:pPr>
            <w:r w:rsidRPr="00264B3F">
              <w:rPr>
                <w:bCs/>
                <w:sz w:val="18"/>
              </w:rPr>
              <w:t>A.  Locomotive Inspection</w:t>
            </w:r>
          </w:p>
        </w:tc>
        <w:tc>
          <w:tcPr>
            <w:tcW w:w="216" w:type="pct"/>
          </w:tcPr>
          <w:p w14:paraId="37F1265C" w14:textId="77777777" w:rsidR="00672E7C" w:rsidRPr="00264B3F" w:rsidRDefault="00672E7C" w:rsidP="00532AE8">
            <w:pPr>
              <w:rPr>
                <w:bCs/>
                <w:sz w:val="18"/>
              </w:rPr>
            </w:pPr>
            <w:r w:rsidRPr="00264B3F">
              <w:rPr>
                <w:bCs/>
                <w:sz w:val="18"/>
              </w:rPr>
              <w:t>(1)</w:t>
            </w:r>
          </w:p>
        </w:tc>
        <w:tc>
          <w:tcPr>
            <w:tcW w:w="280" w:type="pct"/>
          </w:tcPr>
          <w:p w14:paraId="37F1265D" w14:textId="77777777" w:rsidR="00672E7C" w:rsidRPr="00264B3F" w:rsidRDefault="00672E7C" w:rsidP="00532AE8">
            <w:pPr>
              <w:rPr>
                <w:bCs/>
                <w:sz w:val="18"/>
              </w:rPr>
            </w:pPr>
            <w:r w:rsidRPr="00264B3F">
              <w:rPr>
                <w:bCs/>
                <w:sz w:val="18"/>
              </w:rPr>
              <w:t>[    ]</w:t>
            </w:r>
          </w:p>
        </w:tc>
        <w:tc>
          <w:tcPr>
            <w:tcW w:w="236" w:type="pct"/>
          </w:tcPr>
          <w:p w14:paraId="37F1265E" w14:textId="77777777" w:rsidR="00672E7C" w:rsidRPr="00264B3F" w:rsidRDefault="00672E7C" w:rsidP="00532AE8">
            <w:pPr>
              <w:rPr>
                <w:bCs/>
                <w:sz w:val="18"/>
              </w:rPr>
            </w:pPr>
            <w:r w:rsidRPr="00264B3F">
              <w:rPr>
                <w:bCs/>
                <w:sz w:val="18"/>
              </w:rPr>
              <w:t>[   ]</w:t>
            </w:r>
          </w:p>
        </w:tc>
        <w:tc>
          <w:tcPr>
            <w:tcW w:w="255" w:type="pct"/>
          </w:tcPr>
          <w:p w14:paraId="37F1265F" w14:textId="77777777" w:rsidR="00672E7C" w:rsidRPr="00264B3F" w:rsidRDefault="00672E7C" w:rsidP="00532AE8">
            <w:pPr>
              <w:rPr>
                <w:bCs/>
                <w:sz w:val="18"/>
              </w:rPr>
            </w:pPr>
            <w:r w:rsidRPr="00264B3F">
              <w:rPr>
                <w:bCs/>
                <w:sz w:val="18"/>
              </w:rPr>
              <w:t>[   ]</w:t>
            </w:r>
          </w:p>
        </w:tc>
        <w:tc>
          <w:tcPr>
            <w:tcW w:w="203" w:type="pct"/>
          </w:tcPr>
          <w:p w14:paraId="37F12660" w14:textId="77777777" w:rsidR="00672E7C" w:rsidRPr="00264B3F" w:rsidRDefault="00672E7C" w:rsidP="00532AE8">
            <w:pPr>
              <w:rPr>
                <w:bCs/>
                <w:sz w:val="18"/>
              </w:rPr>
            </w:pPr>
          </w:p>
        </w:tc>
      </w:tr>
      <w:tr w:rsidR="00672E7C" w:rsidRPr="00264B3F" w14:paraId="37F12670" w14:textId="77777777" w:rsidTr="00486D29">
        <w:tc>
          <w:tcPr>
            <w:tcW w:w="179" w:type="pct"/>
          </w:tcPr>
          <w:p w14:paraId="37F12662" w14:textId="77777777" w:rsidR="00672E7C" w:rsidRPr="00264B3F" w:rsidRDefault="00672E7C" w:rsidP="00532AE8">
            <w:pPr>
              <w:rPr>
                <w:bCs/>
                <w:sz w:val="18"/>
              </w:rPr>
            </w:pPr>
          </w:p>
        </w:tc>
        <w:tc>
          <w:tcPr>
            <w:tcW w:w="1088" w:type="pct"/>
          </w:tcPr>
          <w:p w14:paraId="37F12663" w14:textId="77777777" w:rsidR="00672E7C" w:rsidRPr="00264B3F" w:rsidRDefault="00672E7C" w:rsidP="00532AE8">
            <w:pPr>
              <w:rPr>
                <w:bCs/>
                <w:sz w:val="18"/>
              </w:rPr>
            </w:pPr>
            <w:r w:rsidRPr="00264B3F">
              <w:rPr>
                <w:bCs/>
                <w:sz w:val="18"/>
              </w:rPr>
              <w:t>B.  Coupling Speed</w:t>
            </w:r>
          </w:p>
        </w:tc>
        <w:tc>
          <w:tcPr>
            <w:tcW w:w="212" w:type="pct"/>
          </w:tcPr>
          <w:p w14:paraId="37F12664" w14:textId="77777777" w:rsidR="00672E7C" w:rsidRPr="00264B3F" w:rsidRDefault="00672E7C" w:rsidP="00532AE8">
            <w:pPr>
              <w:rPr>
                <w:bCs/>
                <w:sz w:val="18"/>
              </w:rPr>
            </w:pPr>
            <w:r w:rsidRPr="00264B3F">
              <w:rPr>
                <w:bCs/>
                <w:sz w:val="18"/>
              </w:rPr>
              <w:t>(1)</w:t>
            </w:r>
          </w:p>
        </w:tc>
        <w:tc>
          <w:tcPr>
            <w:tcW w:w="280" w:type="pct"/>
          </w:tcPr>
          <w:p w14:paraId="37F12665" w14:textId="77777777" w:rsidR="00672E7C" w:rsidRPr="00264B3F" w:rsidRDefault="00672E7C" w:rsidP="00532AE8">
            <w:pPr>
              <w:rPr>
                <w:bCs/>
                <w:sz w:val="18"/>
              </w:rPr>
            </w:pPr>
            <w:r w:rsidRPr="00264B3F">
              <w:rPr>
                <w:bCs/>
                <w:sz w:val="18"/>
              </w:rPr>
              <w:t>[    ]</w:t>
            </w:r>
          </w:p>
        </w:tc>
        <w:tc>
          <w:tcPr>
            <w:tcW w:w="236" w:type="pct"/>
          </w:tcPr>
          <w:p w14:paraId="37F12666" w14:textId="77777777" w:rsidR="00672E7C" w:rsidRPr="00264B3F" w:rsidRDefault="00672E7C" w:rsidP="00532AE8">
            <w:pPr>
              <w:rPr>
                <w:bCs/>
                <w:sz w:val="18"/>
              </w:rPr>
            </w:pPr>
            <w:r w:rsidRPr="00264B3F">
              <w:rPr>
                <w:bCs/>
                <w:sz w:val="18"/>
              </w:rPr>
              <w:t>[   ]</w:t>
            </w:r>
          </w:p>
        </w:tc>
        <w:tc>
          <w:tcPr>
            <w:tcW w:w="255" w:type="pct"/>
          </w:tcPr>
          <w:p w14:paraId="37F12667" w14:textId="77777777" w:rsidR="00672E7C" w:rsidRPr="00264B3F" w:rsidRDefault="00672E7C" w:rsidP="00532AE8">
            <w:pPr>
              <w:rPr>
                <w:bCs/>
                <w:sz w:val="18"/>
              </w:rPr>
            </w:pPr>
            <w:r w:rsidRPr="00264B3F">
              <w:rPr>
                <w:bCs/>
                <w:sz w:val="18"/>
              </w:rPr>
              <w:t>[   ]</w:t>
            </w:r>
          </w:p>
        </w:tc>
        <w:tc>
          <w:tcPr>
            <w:tcW w:w="154" w:type="pct"/>
          </w:tcPr>
          <w:p w14:paraId="37F12668" w14:textId="77777777" w:rsidR="00672E7C" w:rsidRPr="00264B3F" w:rsidRDefault="00672E7C" w:rsidP="00532AE8">
            <w:pPr>
              <w:rPr>
                <w:bCs/>
                <w:sz w:val="18"/>
              </w:rPr>
            </w:pPr>
          </w:p>
        </w:tc>
        <w:tc>
          <w:tcPr>
            <w:tcW w:w="227" w:type="pct"/>
          </w:tcPr>
          <w:p w14:paraId="37F12669" w14:textId="77777777" w:rsidR="00672E7C" w:rsidRPr="00264B3F" w:rsidRDefault="00672E7C" w:rsidP="00532AE8">
            <w:pPr>
              <w:rPr>
                <w:bCs/>
                <w:sz w:val="18"/>
              </w:rPr>
            </w:pPr>
          </w:p>
        </w:tc>
        <w:tc>
          <w:tcPr>
            <w:tcW w:w="1179" w:type="pct"/>
          </w:tcPr>
          <w:p w14:paraId="37F1266A" w14:textId="77777777" w:rsidR="00672E7C" w:rsidRPr="00264B3F" w:rsidRDefault="00672E7C" w:rsidP="00532AE8">
            <w:pPr>
              <w:rPr>
                <w:bCs/>
                <w:sz w:val="18"/>
              </w:rPr>
            </w:pPr>
            <w:r w:rsidRPr="00264B3F">
              <w:rPr>
                <w:bCs/>
                <w:sz w:val="18"/>
              </w:rPr>
              <w:t>B.  Engine Start-Up</w:t>
            </w:r>
          </w:p>
        </w:tc>
        <w:tc>
          <w:tcPr>
            <w:tcW w:w="216" w:type="pct"/>
          </w:tcPr>
          <w:p w14:paraId="37F1266B" w14:textId="77777777" w:rsidR="00672E7C" w:rsidRPr="00264B3F" w:rsidRDefault="00672E7C" w:rsidP="00532AE8">
            <w:r w:rsidRPr="00264B3F">
              <w:rPr>
                <w:bCs/>
                <w:sz w:val="18"/>
              </w:rPr>
              <w:t>(1)</w:t>
            </w:r>
          </w:p>
        </w:tc>
        <w:tc>
          <w:tcPr>
            <w:tcW w:w="280" w:type="pct"/>
          </w:tcPr>
          <w:p w14:paraId="37F1266C" w14:textId="77777777" w:rsidR="00672E7C" w:rsidRPr="00264B3F" w:rsidRDefault="00672E7C" w:rsidP="00532AE8">
            <w:pPr>
              <w:rPr>
                <w:bCs/>
                <w:sz w:val="18"/>
              </w:rPr>
            </w:pPr>
            <w:r w:rsidRPr="00264B3F">
              <w:rPr>
                <w:bCs/>
                <w:sz w:val="18"/>
              </w:rPr>
              <w:t>[    ]</w:t>
            </w:r>
          </w:p>
        </w:tc>
        <w:tc>
          <w:tcPr>
            <w:tcW w:w="236" w:type="pct"/>
          </w:tcPr>
          <w:p w14:paraId="37F1266D" w14:textId="77777777" w:rsidR="00672E7C" w:rsidRPr="00264B3F" w:rsidRDefault="00672E7C" w:rsidP="00532AE8">
            <w:pPr>
              <w:rPr>
                <w:bCs/>
                <w:sz w:val="18"/>
              </w:rPr>
            </w:pPr>
            <w:r w:rsidRPr="00264B3F">
              <w:rPr>
                <w:bCs/>
                <w:sz w:val="18"/>
              </w:rPr>
              <w:t>[   ]</w:t>
            </w:r>
          </w:p>
        </w:tc>
        <w:tc>
          <w:tcPr>
            <w:tcW w:w="255" w:type="pct"/>
          </w:tcPr>
          <w:p w14:paraId="37F1266E" w14:textId="77777777" w:rsidR="00672E7C" w:rsidRPr="00264B3F" w:rsidRDefault="00672E7C" w:rsidP="00532AE8">
            <w:pPr>
              <w:rPr>
                <w:bCs/>
                <w:sz w:val="18"/>
              </w:rPr>
            </w:pPr>
            <w:r w:rsidRPr="00264B3F">
              <w:rPr>
                <w:bCs/>
                <w:sz w:val="18"/>
              </w:rPr>
              <w:t>[   ]</w:t>
            </w:r>
          </w:p>
        </w:tc>
        <w:tc>
          <w:tcPr>
            <w:tcW w:w="203" w:type="pct"/>
          </w:tcPr>
          <w:p w14:paraId="37F1266F" w14:textId="77777777" w:rsidR="00672E7C" w:rsidRPr="00264B3F" w:rsidRDefault="00672E7C" w:rsidP="00532AE8">
            <w:pPr>
              <w:rPr>
                <w:bCs/>
                <w:sz w:val="18"/>
              </w:rPr>
            </w:pPr>
          </w:p>
        </w:tc>
      </w:tr>
      <w:tr w:rsidR="00672E7C" w:rsidRPr="00264B3F" w14:paraId="37F1267F" w14:textId="77777777" w:rsidTr="00486D29">
        <w:tc>
          <w:tcPr>
            <w:tcW w:w="179" w:type="pct"/>
          </w:tcPr>
          <w:p w14:paraId="37F12671" w14:textId="77777777" w:rsidR="00672E7C" w:rsidRPr="00264B3F" w:rsidRDefault="00672E7C" w:rsidP="00532AE8">
            <w:pPr>
              <w:rPr>
                <w:bCs/>
                <w:sz w:val="18"/>
              </w:rPr>
            </w:pPr>
          </w:p>
        </w:tc>
        <w:tc>
          <w:tcPr>
            <w:tcW w:w="1088" w:type="pct"/>
          </w:tcPr>
          <w:p w14:paraId="37F12672" w14:textId="77777777" w:rsidR="00672E7C" w:rsidRPr="00264B3F" w:rsidRDefault="00672E7C" w:rsidP="00532AE8">
            <w:pPr>
              <w:rPr>
                <w:bCs/>
                <w:sz w:val="18"/>
              </w:rPr>
            </w:pPr>
            <w:r w:rsidRPr="00264B3F">
              <w:rPr>
                <w:bCs/>
                <w:sz w:val="18"/>
              </w:rPr>
              <w:t>C.  Changing ends</w:t>
            </w:r>
          </w:p>
        </w:tc>
        <w:tc>
          <w:tcPr>
            <w:tcW w:w="212" w:type="pct"/>
          </w:tcPr>
          <w:p w14:paraId="37F12673" w14:textId="77777777" w:rsidR="00672E7C" w:rsidRPr="00264B3F" w:rsidRDefault="00672E7C" w:rsidP="00532AE8">
            <w:pPr>
              <w:rPr>
                <w:bCs/>
                <w:sz w:val="18"/>
              </w:rPr>
            </w:pPr>
            <w:r w:rsidRPr="00264B3F">
              <w:rPr>
                <w:bCs/>
                <w:sz w:val="18"/>
              </w:rPr>
              <w:t>(1)</w:t>
            </w:r>
          </w:p>
        </w:tc>
        <w:tc>
          <w:tcPr>
            <w:tcW w:w="280" w:type="pct"/>
          </w:tcPr>
          <w:p w14:paraId="37F12674" w14:textId="77777777" w:rsidR="00672E7C" w:rsidRPr="00264B3F" w:rsidRDefault="00672E7C" w:rsidP="00532AE8">
            <w:pPr>
              <w:rPr>
                <w:bCs/>
                <w:sz w:val="18"/>
              </w:rPr>
            </w:pPr>
            <w:r w:rsidRPr="00264B3F">
              <w:rPr>
                <w:bCs/>
                <w:sz w:val="18"/>
              </w:rPr>
              <w:t>[    ]</w:t>
            </w:r>
          </w:p>
        </w:tc>
        <w:tc>
          <w:tcPr>
            <w:tcW w:w="236" w:type="pct"/>
          </w:tcPr>
          <w:p w14:paraId="37F12675" w14:textId="77777777" w:rsidR="00672E7C" w:rsidRPr="00264B3F" w:rsidRDefault="00672E7C" w:rsidP="00532AE8">
            <w:pPr>
              <w:rPr>
                <w:bCs/>
                <w:sz w:val="18"/>
              </w:rPr>
            </w:pPr>
            <w:r w:rsidRPr="00264B3F">
              <w:rPr>
                <w:bCs/>
                <w:sz w:val="18"/>
              </w:rPr>
              <w:t>[   ]</w:t>
            </w:r>
          </w:p>
        </w:tc>
        <w:tc>
          <w:tcPr>
            <w:tcW w:w="255" w:type="pct"/>
          </w:tcPr>
          <w:p w14:paraId="37F12676" w14:textId="77777777" w:rsidR="00672E7C" w:rsidRPr="00264B3F" w:rsidRDefault="00672E7C" w:rsidP="00532AE8">
            <w:pPr>
              <w:rPr>
                <w:bCs/>
                <w:sz w:val="18"/>
              </w:rPr>
            </w:pPr>
            <w:r w:rsidRPr="00264B3F">
              <w:rPr>
                <w:bCs/>
                <w:sz w:val="18"/>
              </w:rPr>
              <w:t>[   ]</w:t>
            </w:r>
          </w:p>
        </w:tc>
        <w:tc>
          <w:tcPr>
            <w:tcW w:w="154" w:type="pct"/>
            <w:tcBorders>
              <w:bottom w:val="single" w:sz="4" w:space="0" w:color="auto"/>
            </w:tcBorders>
          </w:tcPr>
          <w:p w14:paraId="37F12677" w14:textId="77777777" w:rsidR="00672E7C" w:rsidRPr="00264B3F" w:rsidRDefault="00672E7C" w:rsidP="00532AE8">
            <w:pPr>
              <w:rPr>
                <w:bCs/>
                <w:sz w:val="18"/>
              </w:rPr>
            </w:pPr>
            <w:r w:rsidRPr="00264B3F">
              <w:rPr>
                <w:bCs/>
                <w:sz w:val="18"/>
              </w:rPr>
              <w:t>3</w:t>
            </w:r>
          </w:p>
        </w:tc>
        <w:tc>
          <w:tcPr>
            <w:tcW w:w="227" w:type="pct"/>
            <w:tcBorders>
              <w:left w:val="nil"/>
            </w:tcBorders>
          </w:tcPr>
          <w:p w14:paraId="37F12678" w14:textId="77777777" w:rsidR="00672E7C" w:rsidRPr="00264B3F" w:rsidRDefault="00672E7C" w:rsidP="00532AE8">
            <w:pPr>
              <w:rPr>
                <w:bCs/>
                <w:sz w:val="18"/>
              </w:rPr>
            </w:pPr>
          </w:p>
        </w:tc>
        <w:tc>
          <w:tcPr>
            <w:tcW w:w="1179" w:type="pct"/>
          </w:tcPr>
          <w:p w14:paraId="37F12679" w14:textId="77777777" w:rsidR="00672E7C" w:rsidRPr="00264B3F" w:rsidRDefault="00672E7C" w:rsidP="00532AE8">
            <w:pPr>
              <w:rPr>
                <w:bCs/>
                <w:sz w:val="18"/>
              </w:rPr>
            </w:pPr>
            <w:r w:rsidRPr="00264B3F">
              <w:rPr>
                <w:bCs/>
                <w:sz w:val="18"/>
              </w:rPr>
              <w:t>C.  Sand</w:t>
            </w:r>
          </w:p>
        </w:tc>
        <w:tc>
          <w:tcPr>
            <w:tcW w:w="216" w:type="pct"/>
          </w:tcPr>
          <w:p w14:paraId="37F1267A" w14:textId="77777777" w:rsidR="00672E7C" w:rsidRPr="00264B3F" w:rsidRDefault="00672E7C" w:rsidP="00532AE8">
            <w:r w:rsidRPr="00264B3F">
              <w:rPr>
                <w:bCs/>
                <w:sz w:val="18"/>
              </w:rPr>
              <w:t>(1)</w:t>
            </w:r>
          </w:p>
        </w:tc>
        <w:tc>
          <w:tcPr>
            <w:tcW w:w="280" w:type="pct"/>
          </w:tcPr>
          <w:p w14:paraId="37F1267B" w14:textId="77777777" w:rsidR="00672E7C" w:rsidRPr="00264B3F" w:rsidRDefault="00672E7C" w:rsidP="00532AE8">
            <w:pPr>
              <w:rPr>
                <w:bCs/>
                <w:sz w:val="18"/>
              </w:rPr>
            </w:pPr>
            <w:r w:rsidRPr="00264B3F">
              <w:rPr>
                <w:bCs/>
                <w:sz w:val="18"/>
              </w:rPr>
              <w:t>[    ]</w:t>
            </w:r>
          </w:p>
        </w:tc>
        <w:tc>
          <w:tcPr>
            <w:tcW w:w="236" w:type="pct"/>
          </w:tcPr>
          <w:p w14:paraId="37F1267C" w14:textId="77777777" w:rsidR="00672E7C" w:rsidRPr="00264B3F" w:rsidRDefault="00672E7C" w:rsidP="00532AE8">
            <w:pPr>
              <w:rPr>
                <w:bCs/>
                <w:sz w:val="18"/>
              </w:rPr>
            </w:pPr>
            <w:r w:rsidRPr="00264B3F">
              <w:rPr>
                <w:bCs/>
                <w:sz w:val="18"/>
              </w:rPr>
              <w:t>[   ]</w:t>
            </w:r>
          </w:p>
        </w:tc>
        <w:tc>
          <w:tcPr>
            <w:tcW w:w="255" w:type="pct"/>
          </w:tcPr>
          <w:p w14:paraId="37F1267D" w14:textId="77777777" w:rsidR="00672E7C" w:rsidRPr="00264B3F" w:rsidRDefault="00672E7C" w:rsidP="00532AE8">
            <w:pPr>
              <w:rPr>
                <w:bCs/>
                <w:sz w:val="18"/>
              </w:rPr>
            </w:pPr>
            <w:r w:rsidRPr="00264B3F">
              <w:rPr>
                <w:bCs/>
                <w:sz w:val="18"/>
              </w:rPr>
              <w:t>[   ]</w:t>
            </w:r>
          </w:p>
        </w:tc>
        <w:tc>
          <w:tcPr>
            <w:tcW w:w="203" w:type="pct"/>
          </w:tcPr>
          <w:p w14:paraId="37F1267E" w14:textId="77777777" w:rsidR="00672E7C" w:rsidRPr="00264B3F" w:rsidRDefault="00672E7C" w:rsidP="00532AE8">
            <w:pPr>
              <w:rPr>
                <w:bCs/>
                <w:sz w:val="18"/>
              </w:rPr>
            </w:pPr>
          </w:p>
        </w:tc>
      </w:tr>
      <w:tr w:rsidR="00672E7C" w:rsidRPr="00264B3F" w14:paraId="37F1268E" w14:textId="77777777" w:rsidTr="00486D29">
        <w:tc>
          <w:tcPr>
            <w:tcW w:w="179" w:type="pct"/>
          </w:tcPr>
          <w:p w14:paraId="37F12680" w14:textId="77777777" w:rsidR="00672E7C" w:rsidRPr="00264B3F" w:rsidRDefault="00672E7C" w:rsidP="00532AE8">
            <w:pPr>
              <w:rPr>
                <w:bCs/>
                <w:sz w:val="18"/>
              </w:rPr>
            </w:pPr>
          </w:p>
        </w:tc>
        <w:tc>
          <w:tcPr>
            <w:tcW w:w="1088" w:type="pct"/>
          </w:tcPr>
          <w:p w14:paraId="37F12681" w14:textId="77777777" w:rsidR="00672E7C" w:rsidRPr="00264B3F" w:rsidRDefault="00672E7C" w:rsidP="00532AE8">
            <w:pPr>
              <w:rPr>
                <w:bCs/>
                <w:sz w:val="18"/>
              </w:rPr>
            </w:pPr>
          </w:p>
        </w:tc>
        <w:tc>
          <w:tcPr>
            <w:tcW w:w="212" w:type="pct"/>
          </w:tcPr>
          <w:p w14:paraId="37F12682" w14:textId="77777777" w:rsidR="00672E7C" w:rsidRPr="00264B3F" w:rsidRDefault="00672E7C" w:rsidP="00532AE8">
            <w:pPr>
              <w:rPr>
                <w:bCs/>
                <w:sz w:val="18"/>
              </w:rPr>
            </w:pPr>
          </w:p>
        </w:tc>
        <w:tc>
          <w:tcPr>
            <w:tcW w:w="280" w:type="pct"/>
          </w:tcPr>
          <w:p w14:paraId="37F12683" w14:textId="77777777" w:rsidR="00672E7C" w:rsidRPr="00264B3F" w:rsidRDefault="00672E7C" w:rsidP="00532AE8">
            <w:pPr>
              <w:rPr>
                <w:bCs/>
                <w:sz w:val="18"/>
              </w:rPr>
            </w:pPr>
          </w:p>
        </w:tc>
        <w:tc>
          <w:tcPr>
            <w:tcW w:w="236" w:type="pct"/>
          </w:tcPr>
          <w:p w14:paraId="37F12684" w14:textId="77777777" w:rsidR="00672E7C" w:rsidRPr="00264B3F" w:rsidRDefault="00672E7C" w:rsidP="00532AE8">
            <w:pPr>
              <w:rPr>
                <w:bCs/>
                <w:sz w:val="18"/>
              </w:rPr>
            </w:pPr>
          </w:p>
        </w:tc>
        <w:tc>
          <w:tcPr>
            <w:tcW w:w="255" w:type="pct"/>
          </w:tcPr>
          <w:p w14:paraId="37F12685" w14:textId="77777777" w:rsidR="00672E7C" w:rsidRPr="00264B3F" w:rsidRDefault="00672E7C" w:rsidP="00532AE8">
            <w:pPr>
              <w:rPr>
                <w:bCs/>
                <w:sz w:val="18"/>
              </w:rPr>
            </w:pPr>
          </w:p>
        </w:tc>
        <w:tc>
          <w:tcPr>
            <w:tcW w:w="154" w:type="pct"/>
            <w:tcBorders>
              <w:top w:val="single" w:sz="4" w:space="0" w:color="auto"/>
            </w:tcBorders>
          </w:tcPr>
          <w:p w14:paraId="37F12686" w14:textId="77777777" w:rsidR="00672E7C" w:rsidRPr="00264B3F" w:rsidRDefault="00672E7C" w:rsidP="00532AE8">
            <w:pPr>
              <w:rPr>
                <w:bCs/>
                <w:sz w:val="18"/>
              </w:rPr>
            </w:pPr>
          </w:p>
        </w:tc>
        <w:tc>
          <w:tcPr>
            <w:tcW w:w="227" w:type="pct"/>
          </w:tcPr>
          <w:p w14:paraId="37F12687" w14:textId="77777777" w:rsidR="00672E7C" w:rsidRPr="00264B3F" w:rsidRDefault="00672E7C" w:rsidP="00532AE8">
            <w:pPr>
              <w:rPr>
                <w:bCs/>
                <w:sz w:val="18"/>
              </w:rPr>
            </w:pPr>
          </w:p>
        </w:tc>
        <w:tc>
          <w:tcPr>
            <w:tcW w:w="1179" w:type="pct"/>
          </w:tcPr>
          <w:p w14:paraId="37F12688" w14:textId="77777777" w:rsidR="00672E7C" w:rsidRPr="00264B3F" w:rsidRDefault="00672E7C" w:rsidP="00532AE8">
            <w:pPr>
              <w:rPr>
                <w:bCs/>
                <w:sz w:val="18"/>
              </w:rPr>
            </w:pPr>
            <w:r w:rsidRPr="00264B3F">
              <w:rPr>
                <w:bCs/>
                <w:sz w:val="18"/>
              </w:rPr>
              <w:t>D.  Short Time Rating</w:t>
            </w:r>
          </w:p>
        </w:tc>
        <w:tc>
          <w:tcPr>
            <w:tcW w:w="216" w:type="pct"/>
          </w:tcPr>
          <w:p w14:paraId="37F12689" w14:textId="77777777" w:rsidR="00672E7C" w:rsidRPr="00264B3F" w:rsidRDefault="00672E7C" w:rsidP="00532AE8">
            <w:r w:rsidRPr="00264B3F">
              <w:rPr>
                <w:bCs/>
                <w:sz w:val="18"/>
              </w:rPr>
              <w:t>(1)</w:t>
            </w:r>
          </w:p>
        </w:tc>
        <w:tc>
          <w:tcPr>
            <w:tcW w:w="280" w:type="pct"/>
          </w:tcPr>
          <w:p w14:paraId="37F1268A" w14:textId="77777777" w:rsidR="00672E7C" w:rsidRPr="00264B3F" w:rsidRDefault="00672E7C" w:rsidP="00532AE8">
            <w:pPr>
              <w:rPr>
                <w:bCs/>
                <w:sz w:val="18"/>
              </w:rPr>
            </w:pPr>
            <w:r w:rsidRPr="00264B3F">
              <w:rPr>
                <w:bCs/>
                <w:sz w:val="18"/>
              </w:rPr>
              <w:t>[    ]</w:t>
            </w:r>
          </w:p>
        </w:tc>
        <w:tc>
          <w:tcPr>
            <w:tcW w:w="236" w:type="pct"/>
          </w:tcPr>
          <w:p w14:paraId="37F1268B" w14:textId="77777777" w:rsidR="00672E7C" w:rsidRPr="00264B3F" w:rsidRDefault="00672E7C" w:rsidP="00532AE8">
            <w:pPr>
              <w:rPr>
                <w:bCs/>
                <w:sz w:val="18"/>
              </w:rPr>
            </w:pPr>
            <w:r w:rsidRPr="00264B3F">
              <w:rPr>
                <w:bCs/>
                <w:sz w:val="18"/>
              </w:rPr>
              <w:t>[   ]</w:t>
            </w:r>
          </w:p>
        </w:tc>
        <w:tc>
          <w:tcPr>
            <w:tcW w:w="255" w:type="pct"/>
          </w:tcPr>
          <w:p w14:paraId="37F1268C" w14:textId="77777777" w:rsidR="00672E7C" w:rsidRPr="00264B3F" w:rsidRDefault="00672E7C" w:rsidP="00532AE8">
            <w:pPr>
              <w:rPr>
                <w:bCs/>
                <w:sz w:val="18"/>
              </w:rPr>
            </w:pPr>
            <w:r w:rsidRPr="00264B3F">
              <w:rPr>
                <w:bCs/>
                <w:sz w:val="18"/>
              </w:rPr>
              <w:t>[   ]</w:t>
            </w:r>
          </w:p>
        </w:tc>
        <w:tc>
          <w:tcPr>
            <w:tcW w:w="203" w:type="pct"/>
          </w:tcPr>
          <w:p w14:paraId="37F1268D" w14:textId="77777777" w:rsidR="00672E7C" w:rsidRPr="00264B3F" w:rsidRDefault="00672E7C" w:rsidP="00532AE8">
            <w:pPr>
              <w:rPr>
                <w:bCs/>
                <w:sz w:val="18"/>
              </w:rPr>
            </w:pPr>
          </w:p>
        </w:tc>
      </w:tr>
      <w:tr w:rsidR="00672E7C" w:rsidRPr="00264B3F" w14:paraId="37F1269D" w14:textId="77777777" w:rsidTr="00486D29">
        <w:tc>
          <w:tcPr>
            <w:tcW w:w="179" w:type="pct"/>
          </w:tcPr>
          <w:p w14:paraId="37F1268F" w14:textId="77777777" w:rsidR="00672E7C" w:rsidRPr="00264B3F" w:rsidRDefault="00672E7C" w:rsidP="00532AE8">
            <w:pPr>
              <w:rPr>
                <w:bCs/>
                <w:sz w:val="18"/>
              </w:rPr>
            </w:pPr>
            <w:r w:rsidRPr="00264B3F">
              <w:rPr>
                <w:bCs/>
                <w:sz w:val="18"/>
              </w:rPr>
              <w:t>2.</w:t>
            </w:r>
          </w:p>
        </w:tc>
        <w:tc>
          <w:tcPr>
            <w:tcW w:w="1088" w:type="pct"/>
          </w:tcPr>
          <w:p w14:paraId="37F12690" w14:textId="77777777" w:rsidR="00672E7C" w:rsidRPr="00264B3F" w:rsidRDefault="00672E7C" w:rsidP="00532AE8">
            <w:pPr>
              <w:rPr>
                <w:bCs/>
                <w:sz w:val="18"/>
              </w:rPr>
            </w:pPr>
            <w:r w:rsidRPr="00264B3F">
              <w:rPr>
                <w:bCs/>
                <w:sz w:val="18"/>
              </w:rPr>
              <w:t>Automatic Brake Ops</w:t>
            </w:r>
          </w:p>
        </w:tc>
        <w:tc>
          <w:tcPr>
            <w:tcW w:w="212" w:type="pct"/>
          </w:tcPr>
          <w:p w14:paraId="37F12691" w14:textId="77777777" w:rsidR="00672E7C" w:rsidRPr="00264B3F" w:rsidRDefault="00672E7C" w:rsidP="00532AE8">
            <w:pPr>
              <w:rPr>
                <w:bCs/>
                <w:sz w:val="18"/>
              </w:rPr>
            </w:pPr>
          </w:p>
        </w:tc>
        <w:tc>
          <w:tcPr>
            <w:tcW w:w="280" w:type="pct"/>
          </w:tcPr>
          <w:p w14:paraId="37F12692" w14:textId="77777777" w:rsidR="00672E7C" w:rsidRPr="00264B3F" w:rsidRDefault="00672E7C" w:rsidP="00532AE8">
            <w:pPr>
              <w:rPr>
                <w:bCs/>
                <w:sz w:val="18"/>
              </w:rPr>
            </w:pPr>
          </w:p>
        </w:tc>
        <w:tc>
          <w:tcPr>
            <w:tcW w:w="236" w:type="pct"/>
          </w:tcPr>
          <w:p w14:paraId="37F12693" w14:textId="77777777" w:rsidR="00672E7C" w:rsidRPr="00264B3F" w:rsidRDefault="00672E7C" w:rsidP="00532AE8">
            <w:pPr>
              <w:rPr>
                <w:bCs/>
                <w:sz w:val="18"/>
              </w:rPr>
            </w:pPr>
          </w:p>
        </w:tc>
        <w:tc>
          <w:tcPr>
            <w:tcW w:w="255" w:type="pct"/>
          </w:tcPr>
          <w:p w14:paraId="37F12694" w14:textId="77777777" w:rsidR="00672E7C" w:rsidRPr="00264B3F" w:rsidRDefault="00672E7C" w:rsidP="00532AE8">
            <w:pPr>
              <w:rPr>
                <w:bCs/>
                <w:sz w:val="18"/>
              </w:rPr>
            </w:pPr>
          </w:p>
        </w:tc>
        <w:tc>
          <w:tcPr>
            <w:tcW w:w="154" w:type="pct"/>
          </w:tcPr>
          <w:p w14:paraId="37F12695" w14:textId="77777777" w:rsidR="00672E7C" w:rsidRPr="00264B3F" w:rsidRDefault="00672E7C" w:rsidP="00532AE8">
            <w:pPr>
              <w:rPr>
                <w:bCs/>
                <w:sz w:val="18"/>
              </w:rPr>
            </w:pPr>
          </w:p>
        </w:tc>
        <w:tc>
          <w:tcPr>
            <w:tcW w:w="227" w:type="pct"/>
          </w:tcPr>
          <w:p w14:paraId="37F12696" w14:textId="77777777" w:rsidR="00672E7C" w:rsidRPr="00264B3F" w:rsidRDefault="00672E7C" w:rsidP="00532AE8">
            <w:pPr>
              <w:rPr>
                <w:bCs/>
                <w:sz w:val="18"/>
              </w:rPr>
            </w:pPr>
          </w:p>
        </w:tc>
        <w:tc>
          <w:tcPr>
            <w:tcW w:w="1179" w:type="pct"/>
          </w:tcPr>
          <w:p w14:paraId="37F12697" w14:textId="77777777" w:rsidR="00672E7C" w:rsidRPr="00264B3F" w:rsidRDefault="00672E7C" w:rsidP="00532AE8">
            <w:pPr>
              <w:rPr>
                <w:bCs/>
                <w:sz w:val="18"/>
              </w:rPr>
            </w:pPr>
            <w:r w:rsidRPr="00264B3F">
              <w:rPr>
                <w:bCs/>
                <w:sz w:val="18"/>
              </w:rPr>
              <w:t>E.  Protective Devices</w:t>
            </w:r>
          </w:p>
        </w:tc>
        <w:tc>
          <w:tcPr>
            <w:tcW w:w="216" w:type="pct"/>
          </w:tcPr>
          <w:p w14:paraId="37F12698" w14:textId="77777777" w:rsidR="00672E7C" w:rsidRPr="00264B3F" w:rsidRDefault="00672E7C" w:rsidP="00532AE8">
            <w:r w:rsidRPr="00264B3F">
              <w:rPr>
                <w:bCs/>
                <w:sz w:val="18"/>
              </w:rPr>
              <w:t>(1)</w:t>
            </w:r>
          </w:p>
        </w:tc>
        <w:tc>
          <w:tcPr>
            <w:tcW w:w="280" w:type="pct"/>
          </w:tcPr>
          <w:p w14:paraId="37F12699" w14:textId="77777777" w:rsidR="00672E7C" w:rsidRPr="00264B3F" w:rsidRDefault="00672E7C" w:rsidP="00532AE8">
            <w:pPr>
              <w:rPr>
                <w:bCs/>
                <w:sz w:val="18"/>
              </w:rPr>
            </w:pPr>
            <w:r w:rsidRPr="00264B3F">
              <w:rPr>
                <w:bCs/>
                <w:sz w:val="18"/>
              </w:rPr>
              <w:t>[    ]</w:t>
            </w:r>
          </w:p>
        </w:tc>
        <w:tc>
          <w:tcPr>
            <w:tcW w:w="236" w:type="pct"/>
          </w:tcPr>
          <w:p w14:paraId="37F1269A" w14:textId="77777777" w:rsidR="00672E7C" w:rsidRPr="00264B3F" w:rsidRDefault="00672E7C" w:rsidP="00532AE8">
            <w:pPr>
              <w:rPr>
                <w:bCs/>
                <w:sz w:val="18"/>
              </w:rPr>
            </w:pPr>
            <w:r w:rsidRPr="00264B3F">
              <w:rPr>
                <w:bCs/>
                <w:sz w:val="18"/>
              </w:rPr>
              <w:t>[   ]</w:t>
            </w:r>
          </w:p>
        </w:tc>
        <w:tc>
          <w:tcPr>
            <w:tcW w:w="255" w:type="pct"/>
          </w:tcPr>
          <w:p w14:paraId="37F1269B" w14:textId="77777777" w:rsidR="00672E7C" w:rsidRPr="00264B3F" w:rsidRDefault="00672E7C" w:rsidP="00532AE8">
            <w:pPr>
              <w:rPr>
                <w:bCs/>
                <w:sz w:val="18"/>
              </w:rPr>
            </w:pPr>
            <w:r w:rsidRPr="00264B3F">
              <w:rPr>
                <w:bCs/>
                <w:sz w:val="18"/>
              </w:rPr>
              <w:t>[   ]</w:t>
            </w:r>
          </w:p>
        </w:tc>
        <w:tc>
          <w:tcPr>
            <w:tcW w:w="203" w:type="pct"/>
          </w:tcPr>
          <w:p w14:paraId="37F1269C" w14:textId="77777777" w:rsidR="00672E7C" w:rsidRPr="00264B3F" w:rsidRDefault="00672E7C" w:rsidP="00532AE8">
            <w:pPr>
              <w:rPr>
                <w:bCs/>
                <w:sz w:val="18"/>
              </w:rPr>
            </w:pPr>
          </w:p>
        </w:tc>
      </w:tr>
      <w:tr w:rsidR="00672E7C" w:rsidRPr="00264B3F" w14:paraId="37F126AC" w14:textId="77777777" w:rsidTr="00486D29">
        <w:tc>
          <w:tcPr>
            <w:tcW w:w="179" w:type="pct"/>
          </w:tcPr>
          <w:p w14:paraId="37F1269E" w14:textId="77777777" w:rsidR="00672E7C" w:rsidRPr="00264B3F" w:rsidRDefault="00672E7C" w:rsidP="00532AE8">
            <w:pPr>
              <w:rPr>
                <w:bCs/>
                <w:sz w:val="18"/>
              </w:rPr>
            </w:pPr>
          </w:p>
        </w:tc>
        <w:tc>
          <w:tcPr>
            <w:tcW w:w="1088" w:type="pct"/>
          </w:tcPr>
          <w:p w14:paraId="37F1269F" w14:textId="77777777" w:rsidR="00672E7C" w:rsidRPr="00264B3F" w:rsidRDefault="00672E7C" w:rsidP="00532AE8">
            <w:pPr>
              <w:rPr>
                <w:b/>
                <w:sz w:val="18"/>
              </w:rPr>
            </w:pPr>
            <w:r w:rsidRPr="00264B3F">
              <w:rPr>
                <w:b/>
                <w:color w:val="FF0000"/>
                <w:sz w:val="18"/>
              </w:rPr>
              <w:t>A.  Brake Test</w:t>
            </w:r>
          </w:p>
        </w:tc>
        <w:tc>
          <w:tcPr>
            <w:tcW w:w="212" w:type="pct"/>
          </w:tcPr>
          <w:p w14:paraId="37F126A0" w14:textId="77777777" w:rsidR="00672E7C" w:rsidRPr="00264B3F" w:rsidRDefault="00672E7C" w:rsidP="00532AE8">
            <w:pPr>
              <w:rPr>
                <w:bCs/>
                <w:sz w:val="18"/>
              </w:rPr>
            </w:pPr>
          </w:p>
        </w:tc>
        <w:tc>
          <w:tcPr>
            <w:tcW w:w="280" w:type="pct"/>
          </w:tcPr>
          <w:p w14:paraId="37F126A1" w14:textId="77777777" w:rsidR="00672E7C" w:rsidRPr="00264B3F" w:rsidRDefault="00672E7C" w:rsidP="00532AE8">
            <w:pPr>
              <w:rPr>
                <w:bCs/>
                <w:sz w:val="18"/>
              </w:rPr>
            </w:pPr>
            <w:r w:rsidRPr="00264B3F">
              <w:rPr>
                <w:bCs/>
                <w:sz w:val="18"/>
              </w:rPr>
              <w:t>[    ]</w:t>
            </w:r>
          </w:p>
        </w:tc>
        <w:tc>
          <w:tcPr>
            <w:tcW w:w="236" w:type="pct"/>
          </w:tcPr>
          <w:p w14:paraId="37F126A2" w14:textId="77777777" w:rsidR="00672E7C" w:rsidRPr="00264B3F" w:rsidRDefault="00672E7C" w:rsidP="00532AE8">
            <w:pPr>
              <w:rPr>
                <w:bCs/>
                <w:sz w:val="18"/>
              </w:rPr>
            </w:pPr>
            <w:r w:rsidRPr="00264B3F">
              <w:rPr>
                <w:bCs/>
                <w:sz w:val="18"/>
              </w:rPr>
              <w:t>[   ]</w:t>
            </w:r>
          </w:p>
        </w:tc>
        <w:tc>
          <w:tcPr>
            <w:tcW w:w="255" w:type="pct"/>
          </w:tcPr>
          <w:p w14:paraId="37F126A3" w14:textId="77777777" w:rsidR="00672E7C" w:rsidRPr="00264B3F" w:rsidRDefault="00672E7C" w:rsidP="00532AE8">
            <w:pPr>
              <w:rPr>
                <w:bCs/>
                <w:sz w:val="18"/>
              </w:rPr>
            </w:pPr>
            <w:r w:rsidRPr="00264B3F">
              <w:rPr>
                <w:bCs/>
                <w:sz w:val="18"/>
              </w:rPr>
              <w:t>[   ]</w:t>
            </w:r>
          </w:p>
        </w:tc>
        <w:tc>
          <w:tcPr>
            <w:tcW w:w="154" w:type="pct"/>
          </w:tcPr>
          <w:p w14:paraId="37F126A4" w14:textId="77777777" w:rsidR="00672E7C" w:rsidRPr="00264B3F" w:rsidRDefault="00672E7C" w:rsidP="00532AE8">
            <w:pPr>
              <w:rPr>
                <w:bCs/>
                <w:sz w:val="18"/>
              </w:rPr>
            </w:pPr>
          </w:p>
        </w:tc>
        <w:tc>
          <w:tcPr>
            <w:tcW w:w="227" w:type="pct"/>
          </w:tcPr>
          <w:p w14:paraId="37F126A5" w14:textId="77777777" w:rsidR="00672E7C" w:rsidRPr="00264B3F" w:rsidRDefault="00672E7C" w:rsidP="00532AE8">
            <w:pPr>
              <w:rPr>
                <w:bCs/>
                <w:sz w:val="18"/>
              </w:rPr>
            </w:pPr>
          </w:p>
        </w:tc>
        <w:tc>
          <w:tcPr>
            <w:tcW w:w="1179" w:type="pct"/>
          </w:tcPr>
          <w:p w14:paraId="37F126A6" w14:textId="77777777" w:rsidR="00672E7C" w:rsidRPr="00264B3F" w:rsidRDefault="00672E7C" w:rsidP="00532AE8">
            <w:pPr>
              <w:rPr>
                <w:bCs/>
                <w:sz w:val="18"/>
              </w:rPr>
            </w:pPr>
            <w:r w:rsidRPr="00264B3F">
              <w:rPr>
                <w:bCs/>
                <w:sz w:val="18"/>
              </w:rPr>
              <w:t>F.  Securing Unattended</w:t>
            </w:r>
          </w:p>
        </w:tc>
        <w:tc>
          <w:tcPr>
            <w:tcW w:w="216" w:type="pct"/>
          </w:tcPr>
          <w:p w14:paraId="37F126A7" w14:textId="77777777" w:rsidR="00672E7C" w:rsidRPr="00264B3F" w:rsidRDefault="00672E7C" w:rsidP="00532AE8"/>
        </w:tc>
        <w:tc>
          <w:tcPr>
            <w:tcW w:w="280" w:type="pct"/>
          </w:tcPr>
          <w:p w14:paraId="37F126A8" w14:textId="77777777" w:rsidR="00672E7C" w:rsidRPr="00264B3F" w:rsidRDefault="00672E7C" w:rsidP="00532AE8">
            <w:pPr>
              <w:rPr>
                <w:bCs/>
                <w:sz w:val="18"/>
              </w:rPr>
            </w:pPr>
          </w:p>
        </w:tc>
        <w:tc>
          <w:tcPr>
            <w:tcW w:w="236" w:type="pct"/>
          </w:tcPr>
          <w:p w14:paraId="37F126A9" w14:textId="77777777" w:rsidR="00672E7C" w:rsidRPr="00264B3F" w:rsidRDefault="00672E7C" w:rsidP="00532AE8">
            <w:pPr>
              <w:rPr>
                <w:bCs/>
                <w:sz w:val="18"/>
              </w:rPr>
            </w:pPr>
          </w:p>
        </w:tc>
        <w:tc>
          <w:tcPr>
            <w:tcW w:w="255" w:type="pct"/>
          </w:tcPr>
          <w:p w14:paraId="37F126AA" w14:textId="77777777" w:rsidR="00672E7C" w:rsidRPr="00264B3F" w:rsidRDefault="00672E7C" w:rsidP="00532AE8">
            <w:pPr>
              <w:rPr>
                <w:bCs/>
                <w:sz w:val="18"/>
              </w:rPr>
            </w:pPr>
          </w:p>
        </w:tc>
        <w:tc>
          <w:tcPr>
            <w:tcW w:w="203" w:type="pct"/>
          </w:tcPr>
          <w:p w14:paraId="37F126AB" w14:textId="77777777" w:rsidR="00672E7C" w:rsidRPr="00264B3F" w:rsidRDefault="00672E7C" w:rsidP="00532AE8">
            <w:pPr>
              <w:rPr>
                <w:bCs/>
                <w:sz w:val="18"/>
              </w:rPr>
            </w:pPr>
          </w:p>
        </w:tc>
      </w:tr>
      <w:tr w:rsidR="00672E7C" w:rsidRPr="00264B3F" w14:paraId="37F126BB" w14:textId="77777777" w:rsidTr="00486D29">
        <w:tc>
          <w:tcPr>
            <w:tcW w:w="179" w:type="pct"/>
          </w:tcPr>
          <w:p w14:paraId="37F126AD" w14:textId="77777777" w:rsidR="00672E7C" w:rsidRPr="00264B3F" w:rsidRDefault="00672E7C" w:rsidP="00532AE8">
            <w:pPr>
              <w:rPr>
                <w:bCs/>
                <w:sz w:val="18"/>
              </w:rPr>
            </w:pPr>
          </w:p>
        </w:tc>
        <w:tc>
          <w:tcPr>
            <w:tcW w:w="1088" w:type="pct"/>
          </w:tcPr>
          <w:p w14:paraId="37F126AE" w14:textId="77777777" w:rsidR="00672E7C" w:rsidRPr="00264B3F" w:rsidRDefault="00672E7C" w:rsidP="00532AE8">
            <w:pPr>
              <w:rPr>
                <w:bCs/>
                <w:sz w:val="18"/>
              </w:rPr>
            </w:pPr>
            <w:r w:rsidRPr="00264B3F">
              <w:rPr>
                <w:bCs/>
                <w:sz w:val="18"/>
              </w:rPr>
              <w:t>B.  Total Reduction</w:t>
            </w:r>
          </w:p>
        </w:tc>
        <w:tc>
          <w:tcPr>
            <w:tcW w:w="212" w:type="pct"/>
          </w:tcPr>
          <w:p w14:paraId="37F126AF" w14:textId="77777777" w:rsidR="00672E7C" w:rsidRPr="00264B3F" w:rsidRDefault="00672E7C" w:rsidP="00532AE8">
            <w:r w:rsidRPr="00264B3F">
              <w:rPr>
                <w:bCs/>
                <w:sz w:val="18"/>
              </w:rPr>
              <w:t>(2)</w:t>
            </w:r>
          </w:p>
        </w:tc>
        <w:tc>
          <w:tcPr>
            <w:tcW w:w="280" w:type="pct"/>
          </w:tcPr>
          <w:p w14:paraId="37F126B0" w14:textId="77777777" w:rsidR="00672E7C" w:rsidRPr="00264B3F" w:rsidRDefault="00672E7C" w:rsidP="00532AE8">
            <w:pPr>
              <w:rPr>
                <w:bCs/>
                <w:sz w:val="18"/>
              </w:rPr>
            </w:pPr>
            <w:r w:rsidRPr="00264B3F">
              <w:rPr>
                <w:bCs/>
                <w:sz w:val="18"/>
              </w:rPr>
              <w:t>[    ]</w:t>
            </w:r>
          </w:p>
        </w:tc>
        <w:tc>
          <w:tcPr>
            <w:tcW w:w="236" w:type="pct"/>
          </w:tcPr>
          <w:p w14:paraId="37F126B1" w14:textId="77777777" w:rsidR="00672E7C" w:rsidRPr="00264B3F" w:rsidRDefault="00672E7C" w:rsidP="00532AE8">
            <w:pPr>
              <w:rPr>
                <w:bCs/>
                <w:sz w:val="18"/>
              </w:rPr>
            </w:pPr>
            <w:r w:rsidRPr="00264B3F">
              <w:rPr>
                <w:bCs/>
                <w:sz w:val="18"/>
              </w:rPr>
              <w:t>[   ]</w:t>
            </w:r>
          </w:p>
        </w:tc>
        <w:tc>
          <w:tcPr>
            <w:tcW w:w="255" w:type="pct"/>
          </w:tcPr>
          <w:p w14:paraId="37F126B2" w14:textId="77777777" w:rsidR="00672E7C" w:rsidRPr="00264B3F" w:rsidRDefault="00672E7C" w:rsidP="00532AE8">
            <w:pPr>
              <w:rPr>
                <w:bCs/>
                <w:sz w:val="18"/>
              </w:rPr>
            </w:pPr>
            <w:r w:rsidRPr="00264B3F">
              <w:rPr>
                <w:bCs/>
                <w:sz w:val="18"/>
              </w:rPr>
              <w:t>[   ]</w:t>
            </w:r>
          </w:p>
        </w:tc>
        <w:tc>
          <w:tcPr>
            <w:tcW w:w="154" w:type="pct"/>
          </w:tcPr>
          <w:p w14:paraId="37F126B3" w14:textId="77777777" w:rsidR="00672E7C" w:rsidRPr="00264B3F" w:rsidRDefault="00672E7C" w:rsidP="00532AE8">
            <w:pPr>
              <w:rPr>
                <w:bCs/>
                <w:sz w:val="18"/>
              </w:rPr>
            </w:pPr>
          </w:p>
        </w:tc>
        <w:tc>
          <w:tcPr>
            <w:tcW w:w="227" w:type="pct"/>
          </w:tcPr>
          <w:p w14:paraId="37F126B4" w14:textId="77777777" w:rsidR="00672E7C" w:rsidRPr="00264B3F" w:rsidRDefault="00672E7C" w:rsidP="00532AE8">
            <w:pPr>
              <w:rPr>
                <w:bCs/>
                <w:sz w:val="18"/>
              </w:rPr>
            </w:pPr>
          </w:p>
        </w:tc>
        <w:tc>
          <w:tcPr>
            <w:tcW w:w="1179" w:type="pct"/>
          </w:tcPr>
          <w:p w14:paraId="37F126B5" w14:textId="77777777" w:rsidR="00672E7C" w:rsidRPr="00264B3F" w:rsidRDefault="00672E7C" w:rsidP="00532AE8">
            <w:pPr>
              <w:rPr>
                <w:bCs/>
                <w:sz w:val="18"/>
              </w:rPr>
            </w:pPr>
            <w:r w:rsidRPr="00264B3F">
              <w:rPr>
                <w:bCs/>
                <w:sz w:val="18"/>
              </w:rPr>
              <w:t xml:space="preserve">      Locomotives</w:t>
            </w:r>
          </w:p>
        </w:tc>
        <w:tc>
          <w:tcPr>
            <w:tcW w:w="216" w:type="pct"/>
          </w:tcPr>
          <w:p w14:paraId="37F126B6" w14:textId="77777777" w:rsidR="00672E7C" w:rsidRPr="00264B3F" w:rsidRDefault="00672E7C" w:rsidP="00532AE8">
            <w:r w:rsidRPr="00264B3F">
              <w:rPr>
                <w:bCs/>
                <w:sz w:val="18"/>
              </w:rPr>
              <w:t>(1)</w:t>
            </w:r>
          </w:p>
        </w:tc>
        <w:tc>
          <w:tcPr>
            <w:tcW w:w="280" w:type="pct"/>
          </w:tcPr>
          <w:p w14:paraId="37F126B7" w14:textId="77777777" w:rsidR="00672E7C" w:rsidRPr="00264B3F" w:rsidRDefault="00672E7C" w:rsidP="00532AE8">
            <w:pPr>
              <w:rPr>
                <w:bCs/>
                <w:sz w:val="18"/>
              </w:rPr>
            </w:pPr>
            <w:r w:rsidRPr="00264B3F">
              <w:rPr>
                <w:bCs/>
                <w:sz w:val="18"/>
              </w:rPr>
              <w:t>[    ]</w:t>
            </w:r>
          </w:p>
        </w:tc>
        <w:tc>
          <w:tcPr>
            <w:tcW w:w="236" w:type="pct"/>
          </w:tcPr>
          <w:p w14:paraId="37F126B8" w14:textId="77777777" w:rsidR="00672E7C" w:rsidRPr="00264B3F" w:rsidRDefault="00672E7C" w:rsidP="00532AE8">
            <w:pPr>
              <w:rPr>
                <w:bCs/>
                <w:sz w:val="18"/>
              </w:rPr>
            </w:pPr>
            <w:r w:rsidRPr="00264B3F">
              <w:rPr>
                <w:bCs/>
                <w:sz w:val="18"/>
              </w:rPr>
              <w:t>[   ]</w:t>
            </w:r>
          </w:p>
        </w:tc>
        <w:tc>
          <w:tcPr>
            <w:tcW w:w="255" w:type="pct"/>
          </w:tcPr>
          <w:p w14:paraId="37F126B9" w14:textId="77777777" w:rsidR="00672E7C" w:rsidRPr="00264B3F" w:rsidRDefault="00672E7C" w:rsidP="00532AE8">
            <w:pPr>
              <w:rPr>
                <w:bCs/>
                <w:sz w:val="18"/>
              </w:rPr>
            </w:pPr>
            <w:r w:rsidRPr="00264B3F">
              <w:rPr>
                <w:bCs/>
                <w:sz w:val="18"/>
              </w:rPr>
              <w:t>[   ]</w:t>
            </w:r>
          </w:p>
        </w:tc>
        <w:tc>
          <w:tcPr>
            <w:tcW w:w="203" w:type="pct"/>
            <w:tcBorders>
              <w:bottom w:val="single" w:sz="4" w:space="0" w:color="auto"/>
            </w:tcBorders>
          </w:tcPr>
          <w:p w14:paraId="37F126BA" w14:textId="77777777" w:rsidR="00672E7C" w:rsidRPr="00264B3F" w:rsidRDefault="00672E7C" w:rsidP="00532AE8">
            <w:pPr>
              <w:rPr>
                <w:bCs/>
                <w:sz w:val="18"/>
              </w:rPr>
            </w:pPr>
            <w:r w:rsidRPr="00264B3F">
              <w:rPr>
                <w:bCs/>
                <w:sz w:val="18"/>
              </w:rPr>
              <w:t>6</w:t>
            </w:r>
          </w:p>
        </w:tc>
      </w:tr>
      <w:tr w:rsidR="00672E7C" w:rsidRPr="00264B3F" w14:paraId="37F126CA" w14:textId="77777777" w:rsidTr="00486D29">
        <w:tc>
          <w:tcPr>
            <w:tcW w:w="179" w:type="pct"/>
          </w:tcPr>
          <w:p w14:paraId="37F126BC" w14:textId="77777777" w:rsidR="00672E7C" w:rsidRPr="00264B3F" w:rsidRDefault="00672E7C" w:rsidP="00532AE8">
            <w:pPr>
              <w:rPr>
                <w:bCs/>
                <w:sz w:val="18"/>
              </w:rPr>
            </w:pPr>
          </w:p>
        </w:tc>
        <w:tc>
          <w:tcPr>
            <w:tcW w:w="1088" w:type="pct"/>
          </w:tcPr>
          <w:p w14:paraId="37F126BD" w14:textId="77777777" w:rsidR="00672E7C" w:rsidRPr="00264B3F" w:rsidRDefault="00672E7C" w:rsidP="00532AE8">
            <w:pPr>
              <w:rPr>
                <w:bCs/>
                <w:sz w:val="18"/>
              </w:rPr>
            </w:pPr>
            <w:r w:rsidRPr="00264B3F">
              <w:rPr>
                <w:bCs/>
                <w:sz w:val="18"/>
              </w:rPr>
              <w:t>C.  Release Procedure</w:t>
            </w:r>
          </w:p>
        </w:tc>
        <w:tc>
          <w:tcPr>
            <w:tcW w:w="212" w:type="pct"/>
          </w:tcPr>
          <w:p w14:paraId="37F126BE" w14:textId="77777777" w:rsidR="00672E7C" w:rsidRPr="00264B3F" w:rsidRDefault="00672E7C" w:rsidP="00532AE8">
            <w:r w:rsidRPr="00264B3F">
              <w:rPr>
                <w:bCs/>
                <w:sz w:val="18"/>
              </w:rPr>
              <w:t>(2)</w:t>
            </w:r>
          </w:p>
        </w:tc>
        <w:tc>
          <w:tcPr>
            <w:tcW w:w="280" w:type="pct"/>
          </w:tcPr>
          <w:p w14:paraId="37F126BF" w14:textId="77777777" w:rsidR="00672E7C" w:rsidRPr="00264B3F" w:rsidRDefault="00672E7C" w:rsidP="00532AE8">
            <w:pPr>
              <w:rPr>
                <w:bCs/>
                <w:sz w:val="18"/>
              </w:rPr>
            </w:pPr>
            <w:r w:rsidRPr="00264B3F">
              <w:rPr>
                <w:bCs/>
                <w:sz w:val="18"/>
              </w:rPr>
              <w:t>[    ]</w:t>
            </w:r>
          </w:p>
        </w:tc>
        <w:tc>
          <w:tcPr>
            <w:tcW w:w="236" w:type="pct"/>
          </w:tcPr>
          <w:p w14:paraId="37F126C0" w14:textId="77777777" w:rsidR="00672E7C" w:rsidRPr="00264B3F" w:rsidRDefault="00672E7C" w:rsidP="00532AE8">
            <w:pPr>
              <w:rPr>
                <w:bCs/>
                <w:sz w:val="18"/>
              </w:rPr>
            </w:pPr>
            <w:r w:rsidRPr="00264B3F">
              <w:rPr>
                <w:bCs/>
                <w:sz w:val="18"/>
              </w:rPr>
              <w:t>[   ]</w:t>
            </w:r>
          </w:p>
        </w:tc>
        <w:tc>
          <w:tcPr>
            <w:tcW w:w="255" w:type="pct"/>
          </w:tcPr>
          <w:p w14:paraId="37F126C1" w14:textId="77777777" w:rsidR="00672E7C" w:rsidRPr="00264B3F" w:rsidRDefault="00672E7C" w:rsidP="00532AE8">
            <w:pPr>
              <w:rPr>
                <w:bCs/>
                <w:sz w:val="18"/>
              </w:rPr>
            </w:pPr>
            <w:r w:rsidRPr="00264B3F">
              <w:rPr>
                <w:bCs/>
                <w:sz w:val="18"/>
              </w:rPr>
              <w:t>[   ]</w:t>
            </w:r>
          </w:p>
        </w:tc>
        <w:tc>
          <w:tcPr>
            <w:tcW w:w="154" w:type="pct"/>
          </w:tcPr>
          <w:p w14:paraId="37F126C2" w14:textId="77777777" w:rsidR="00672E7C" w:rsidRPr="00264B3F" w:rsidRDefault="00672E7C" w:rsidP="00532AE8">
            <w:pPr>
              <w:rPr>
                <w:bCs/>
                <w:sz w:val="18"/>
              </w:rPr>
            </w:pPr>
          </w:p>
        </w:tc>
        <w:tc>
          <w:tcPr>
            <w:tcW w:w="227" w:type="pct"/>
          </w:tcPr>
          <w:p w14:paraId="37F126C3" w14:textId="77777777" w:rsidR="00672E7C" w:rsidRPr="00264B3F" w:rsidRDefault="00672E7C" w:rsidP="00532AE8">
            <w:pPr>
              <w:rPr>
                <w:bCs/>
                <w:sz w:val="18"/>
              </w:rPr>
            </w:pPr>
          </w:p>
        </w:tc>
        <w:tc>
          <w:tcPr>
            <w:tcW w:w="1179" w:type="pct"/>
          </w:tcPr>
          <w:p w14:paraId="37F126C4" w14:textId="77777777" w:rsidR="00672E7C" w:rsidRPr="00264B3F" w:rsidRDefault="00672E7C" w:rsidP="00532AE8">
            <w:pPr>
              <w:rPr>
                <w:bCs/>
                <w:sz w:val="18"/>
              </w:rPr>
            </w:pPr>
          </w:p>
        </w:tc>
        <w:tc>
          <w:tcPr>
            <w:tcW w:w="216" w:type="pct"/>
          </w:tcPr>
          <w:p w14:paraId="37F126C5" w14:textId="77777777" w:rsidR="00672E7C" w:rsidRPr="00264B3F" w:rsidRDefault="00672E7C" w:rsidP="00532AE8">
            <w:pPr>
              <w:rPr>
                <w:bCs/>
                <w:sz w:val="18"/>
              </w:rPr>
            </w:pPr>
          </w:p>
        </w:tc>
        <w:tc>
          <w:tcPr>
            <w:tcW w:w="280" w:type="pct"/>
          </w:tcPr>
          <w:p w14:paraId="37F126C6" w14:textId="77777777" w:rsidR="00672E7C" w:rsidRPr="00264B3F" w:rsidRDefault="00672E7C" w:rsidP="00532AE8">
            <w:pPr>
              <w:rPr>
                <w:bCs/>
                <w:sz w:val="18"/>
              </w:rPr>
            </w:pPr>
          </w:p>
        </w:tc>
        <w:tc>
          <w:tcPr>
            <w:tcW w:w="236" w:type="pct"/>
          </w:tcPr>
          <w:p w14:paraId="37F126C7" w14:textId="77777777" w:rsidR="00672E7C" w:rsidRPr="00264B3F" w:rsidRDefault="00672E7C" w:rsidP="00532AE8">
            <w:pPr>
              <w:rPr>
                <w:bCs/>
                <w:sz w:val="18"/>
              </w:rPr>
            </w:pPr>
          </w:p>
        </w:tc>
        <w:tc>
          <w:tcPr>
            <w:tcW w:w="255" w:type="pct"/>
          </w:tcPr>
          <w:p w14:paraId="37F126C8" w14:textId="77777777" w:rsidR="00672E7C" w:rsidRPr="00264B3F" w:rsidRDefault="00672E7C" w:rsidP="00532AE8">
            <w:pPr>
              <w:rPr>
                <w:bCs/>
                <w:sz w:val="18"/>
              </w:rPr>
            </w:pPr>
          </w:p>
        </w:tc>
        <w:tc>
          <w:tcPr>
            <w:tcW w:w="203" w:type="pct"/>
            <w:tcBorders>
              <w:top w:val="single" w:sz="4" w:space="0" w:color="auto"/>
            </w:tcBorders>
          </w:tcPr>
          <w:p w14:paraId="37F126C9" w14:textId="77777777" w:rsidR="00672E7C" w:rsidRPr="00264B3F" w:rsidRDefault="00672E7C" w:rsidP="00532AE8">
            <w:pPr>
              <w:rPr>
                <w:bCs/>
                <w:sz w:val="18"/>
              </w:rPr>
            </w:pPr>
          </w:p>
        </w:tc>
      </w:tr>
      <w:tr w:rsidR="00672E7C" w:rsidRPr="00264B3F" w14:paraId="37F126D9" w14:textId="77777777" w:rsidTr="00486D29">
        <w:tc>
          <w:tcPr>
            <w:tcW w:w="179" w:type="pct"/>
          </w:tcPr>
          <w:p w14:paraId="37F126CB" w14:textId="77777777" w:rsidR="00672E7C" w:rsidRPr="00264B3F" w:rsidRDefault="00672E7C" w:rsidP="00532AE8">
            <w:pPr>
              <w:rPr>
                <w:bCs/>
                <w:sz w:val="18"/>
              </w:rPr>
            </w:pPr>
          </w:p>
        </w:tc>
        <w:tc>
          <w:tcPr>
            <w:tcW w:w="1088" w:type="pct"/>
          </w:tcPr>
          <w:p w14:paraId="37F126CC" w14:textId="22DABBB3" w:rsidR="00672E7C" w:rsidRPr="00264B3F" w:rsidRDefault="00672E7C" w:rsidP="00624053">
            <w:pPr>
              <w:ind w:right="-130"/>
              <w:rPr>
                <w:bCs/>
                <w:sz w:val="18"/>
              </w:rPr>
            </w:pPr>
            <w:r w:rsidRPr="00264B3F">
              <w:rPr>
                <w:bCs/>
                <w:sz w:val="18"/>
              </w:rPr>
              <w:t>D.  Independent</w:t>
            </w:r>
            <w:r w:rsidR="009B212F" w:rsidRPr="00264B3F">
              <w:rPr>
                <w:bCs/>
                <w:sz w:val="18"/>
              </w:rPr>
              <w:t xml:space="preserve"> </w:t>
            </w:r>
            <w:r w:rsidRPr="00264B3F">
              <w:rPr>
                <w:bCs/>
                <w:sz w:val="18"/>
              </w:rPr>
              <w:t>Releas</w:t>
            </w:r>
            <w:r w:rsidR="00624053" w:rsidRPr="00264B3F">
              <w:rPr>
                <w:bCs/>
                <w:sz w:val="18"/>
              </w:rPr>
              <w:t>e</w:t>
            </w:r>
          </w:p>
        </w:tc>
        <w:tc>
          <w:tcPr>
            <w:tcW w:w="212" w:type="pct"/>
          </w:tcPr>
          <w:p w14:paraId="37F126CD" w14:textId="77777777" w:rsidR="00672E7C" w:rsidRPr="00264B3F" w:rsidRDefault="00672E7C" w:rsidP="00532AE8">
            <w:r w:rsidRPr="00264B3F">
              <w:rPr>
                <w:bCs/>
                <w:sz w:val="18"/>
              </w:rPr>
              <w:t>(2)</w:t>
            </w:r>
          </w:p>
        </w:tc>
        <w:tc>
          <w:tcPr>
            <w:tcW w:w="280" w:type="pct"/>
          </w:tcPr>
          <w:p w14:paraId="37F126CE" w14:textId="77777777" w:rsidR="00672E7C" w:rsidRPr="00264B3F" w:rsidRDefault="00672E7C" w:rsidP="00532AE8">
            <w:pPr>
              <w:rPr>
                <w:bCs/>
                <w:sz w:val="18"/>
              </w:rPr>
            </w:pPr>
            <w:r w:rsidRPr="00264B3F">
              <w:rPr>
                <w:bCs/>
                <w:sz w:val="18"/>
              </w:rPr>
              <w:t>[    ]</w:t>
            </w:r>
          </w:p>
        </w:tc>
        <w:tc>
          <w:tcPr>
            <w:tcW w:w="236" w:type="pct"/>
          </w:tcPr>
          <w:p w14:paraId="37F126CF" w14:textId="77777777" w:rsidR="00672E7C" w:rsidRPr="00264B3F" w:rsidRDefault="00672E7C" w:rsidP="00532AE8">
            <w:pPr>
              <w:rPr>
                <w:bCs/>
                <w:sz w:val="18"/>
              </w:rPr>
            </w:pPr>
            <w:r w:rsidRPr="00264B3F">
              <w:rPr>
                <w:bCs/>
                <w:sz w:val="18"/>
              </w:rPr>
              <w:t>[   ]</w:t>
            </w:r>
          </w:p>
        </w:tc>
        <w:tc>
          <w:tcPr>
            <w:tcW w:w="255" w:type="pct"/>
          </w:tcPr>
          <w:p w14:paraId="37F126D0" w14:textId="77777777" w:rsidR="00672E7C" w:rsidRPr="00264B3F" w:rsidRDefault="00672E7C" w:rsidP="00532AE8">
            <w:pPr>
              <w:rPr>
                <w:bCs/>
                <w:sz w:val="18"/>
              </w:rPr>
            </w:pPr>
            <w:r w:rsidRPr="00264B3F">
              <w:rPr>
                <w:bCs/>
                <w:sz w:val="18"/>
              </w:rPr>
              <w:t>[   ]</w:t>
            </w:r>
          </w:p>
        </w:tc>
        <w:tc>
          <w:tcPr>
            <w:tcW w:w="154" w:type="pct"/>
            <w:tcBorders>
              <w:bottom w:val="single" w:sz="4" w:space="0" w:color="auto"/>
            </w:tcBorders>
          </w:tcPr>
          <w:p w14:paraId="37F126D1" w14:textId="77777777" w:rsidR="00672E7C" w:rsidRPr="00264B3F" w:rsidRDefault="00672E7C" w:rsidP="00532AE8">
            <w:pPr>
              <w:rPr>
                <w:bCs/>
                <w:sz w:val="18"/>
              </w:rPr>
            </w:pPr>
            <w:r w:rsidRPr="00264B3F">
              <w:rPr>
                <w:bCs/>
                <w:sz w:val="18"/>
              </w:rPr>
              <w:t>8</w:t>
            </w:r>
          </w:p>
        </w:tc>
        <w:tc>
          <w:tcPr>
            <w:tcW w:w="227" w:type="pct"/>
            <w:tcBorders>
              <w:left w:val="nil"/>
            </w:tcBorders>
          </w:tcPr>
          <w:p w14:paraId="37F126D2" w14:textId="77777777" w:rsidR="00672E7C" w:rsidRPr="00264B3F" w:rsidRDefault="00672E7C" w:rsidP="00532AE8">
            <w:pPr>
              <w:rPr>
                <w:bCs/>
                <w:sz w:val="18"/>
              </w:rPr>
            </w:pPr>
            <w:r w:rsidRPr="00264B3F">
              <w:rPr>
                <w:bCs/>
                <w:sz w:val="18"/>
              </w:rPr>
              <w:t>10.</w:t>
            </w:r>
          </w:p>
        </w:tc>
        <w:tc>
          <w:tcPr>
            <w:tcW w:w="1179" w:type="pct"/>
          </w:tcPr>
          <w:p w14:paraId="37F126D3" w14:textId="77777777" w:rsidR="00672E7C" w:rsidRPr="00264B3F" w:rsidRDefault="00672E7C" w:rsidP="00532AE8">
            <w:pPr>
              <w:rPr>
                <w:bCs/>
                <w:sz w:val="18"/>
              </w:rPr>
            </w:pPr>
            <w:r w:rsidRPr="00264B3F">
              <w:rPr>
                <w:bCs/>
                <w:sz w:val="18"/>
              </w:rPr>
              <w:t>Operating Rules</w:t>
            </w:r>
          </w:p>
        </w:tc>
        <w:tc>
          <w:tcPr>
            <w:tcW w:w="216" w:type="pct"/>
          </w:tcPr>
          <w:p w14:paraId="37F126D4" w14:textId="77777777" w:rsidR="00672E7C" w:rsidRPr="00264B3F" w:rsidRDefault="00672E7C" w:rsidP="00532AE8">
            <w:pPr>
              <w:rPr>
                <w:bCs/>
                <w:sz w:val="18"/>
              </w:rPr>
            </w:pPr>
          </w:p>
        </w:tc>
        <w:tc>
          <w:tcPr>
            <w:tcW w:w="280" w:type="pct"/>
          </w:tcPr>
          <w:p w14:paraId="37F126D5" w14:textId="77777777" w:rsidR="00672E7C" w:rsidRPr="00264B3F" w:rsidRDefault="00672E7C" w:rsidP="00532AE8">
            <w:pPr>
              <w:rPr>
                <w:bCs/>
                <w:sz w:val="18"/>
              </w:rPr>
            </w:pPr>
          </w:p>
        </w:tc>
        <w:tc>
          <w:tcPr>
            <w:tcW w:w="236" w:type="pct"/>
          </w:tcPr>
          <w:p w14:paraId="37F126D6" w14:textId="77777777" w:rsidR="00672E7C" w:rsidRPr="00264B3F" w:rsidRDefault="00672E7C" w:rsidP="00532AE8">
            <w:pPr>
              <w:rPr>
                <w:bCs/>
                <w:sz w:val="18"/>
              </w:rPr>
            </w:pPr>
          </w:p>
        </w:tc>
        <w:tc>
          <w:tcPr>
            <w:tcW w:w="255" w:type="pct"/>
          </w:tcPr>
          <w:p w14:paraId="37F126D7" w14:textId="77777777" w:rsidR="00672E7C" w:rsidRPr="00264B3F" w:rsidRDefault="00672E7C" w:rsidP="00532AE8">
            <w:pPr>
              <w:rPr>
                <w:bCs/>
                <w:sz w:val="18"/>
              </w:rPr>
            </w:pPr>
          </w:p>
        </w:tc>
        <w:tc>
          <w:tcPr>
            <w:tcW w:w="203" w:type="pct"/>
          </w:tcPr>
          <w:p w14:paraId="37F126D8" w14:textId="77777777" w:rsidR="00672E7C" w:rsidRPr="00264B3F" w:rsidRDefault="00672E7C" w:rsidP="00532AE8">
            <w:pPr>
              <w:rPr>
                <w:bCs/>
                <w:sz w:val="18"/>
              </w:rPr>
            </w:pPr>
          </w:p>
        </w:tc>
      </w:tr>
      <w:tr w:rsidR="00672E7C" w:rsidRPr="00264B3F" w14:paraId="37F126E8" w14:textId="77777777" w:rsidTr="00486D29">
        <w:tc>
          <w:tcPr>
            <w:tcW w:w="179" w:type="pct"/>
          </w:tcPr>
          <w:p w14:paraId="37F126DA" w14:textId="77777777" w:rsidR="00672E7C" w:rsidRPr="00264B3F" w:rsidRDefault="00672E7C" w:rsidP="00532AE8">
            <w:pPr>
              <w:rPr>
                <w:bCs/>
                <w:sz w:val="18"/>
              </w:rPr>
            </w:pPr>
          </w:p>
        </w:tc>
        <w:tc>
          <w:tcPr>
            <w:tcW w:w="1088" w:type="pct"/>
          </w:tcPr>
          <w:p w14:paraId="37F126DB" w14:textId="77777777" w:rsidR="00672E7C" w:rsidRPr="00264B3F" w:rsidRDefault="00672E7C" w:rsidP="00532AE8">
            <w:pPr>
              <w:rPr>
                <w:bCs/>
                <w:sz w:val="18"/>
              </w:rPr>
            </w:pPr>
          </w:p>
        </w:tc>
        <w:tc>
          <w:tcPr>
            <w:tcW w:w="212" w:type="pct"/>
          </w:tcPr>
          <w:p w14:paraId="37F126DC" w14:textId="77777777" w:rsidR="00672E7C" w:rsidRPr="00264B3F" w:rsidRDefault="00672E7C" w:rsidP="00532AE8">
            <w:pPr>
              <w:rPr>
                <w:bCs/>
                <w:sz w:val="18"/>
              </w:rPr>
            </w:pPr>
          </w:p>
        </w:tc>
        <w:tc>
          <w:tcPr>
            <w:tcW w:w="280" w:type="pct"/>
          </w:tcPr>
          <w:p w14:paraId="37F126DD" w14:textId="77777777" w:rsidR="00672E7C" w:rsidRPr="00264B3F" w:rsidRDefault="00672E7C" w:rsidP="00532AE8">
            <w:pPr>
              <w:rPr>
                <w:bCs/>
                <w:sz w:val="18"/>
              </w:rPr>
            </w:pPr>
          </w:p>
        </w:tc>
        <w:tc>
          <w:tcPr>
            <w:tcW w:w="236" w:type="pct"/>
          </w:tcPr>
          <w:p w14:paraId="37F126DE" w14:textId="77777777" w:rsidR="00672E7C" w:rsidRPr="00264B3F" w:rsidRDefault="00672E7C" w:rsidP="00532AE8">
            <w:pPr>
              <w:rPr>
                <w:bCs/>
                <w:sz w:val="18"/>
              </w:rPr>
            </w:pPr>
          </w:p>
        </w:tc>
        <w:tc>
          <w:tcPr>
            <w:tcW w:w="255" w:type="pct"/>
          </w:tcPr>
          <w:p w14:paraId="37F126DF" w14:textId="77777777" w:rsidR="00672E7C" w:rsidRPr="00264B3F" w:rsidRDefault="00672E7C" w:rsidP="00532AE8">
            <w:pPr>
              <w:rPr>
                <w:bCs/>
                <w:sz w:val="18"/>
              </w:rPr>
            </w:pPr>
          </w:p>
        </w:tc>
        <w:tc>
          <w:tcPr>
            <w:tcW w:w="154" w:type="pct"/>
            <w:tcBorders>
              <w:top w:val="single" w:sz="4" w:space="0" w:color="auto"/>
            </w:tcBorders>
          </w:tcPr>
          <w:p w14:paraId="37F126E0" w14:textId="77777777" w:rsidR="00672E7C" w:rsidRPr="00264B3F" w:rsidRDefault="00672E7C" w:rsidP="00532AE8">
            <w:pPr>
              <w:rPr>
                <w:bCs/>
                <w:sz w:val="18"/>
              </w:rPr>
            </w:pPr>
          </w:p>
        </w:tc>
        <w:tc>
          <w:tcPr>
            <w:tcW w:w="227" w:type="pct"/>
          </w:tcPr>
          <w:p w14:paraId="37F126E1" w14:textId="77777777" w:rsidR="00672E7C" w:rsidRPr="00264B3F" w:rsidRDefault="00672E7C" w:rsidP="00532AE8">
            <w:pPr>
              <w:rPr>
                <w:bCs/>
                <w:sz w:val="18"/>
              </w:rPr>
            </w:pPr>
          </w:p>
        </w:tc>
        <w:tc>
          <w:tcPr>
            <w:tcW w:w="1179" w:type="pct"/>
          </w:tcPr>
          <w:p w14:paraId="37F126E2" w14:textId="77777777" w:rsidR="00672E7C" w:rsidRPr="00264B3F" w:rsidRDefault="00672E7C" w:rsidP="00596C28">
            <w:pPr>
              <w:ind w:left="250" w:hanging="270"/>
              <w:rPr>
                <w:bCs/>
                <w:sz w:val="18"/>
              </w:rPr>
            </w:pPr>
            <w:r w:rsidRPr="00264B3F">
              <w:rPr>
                <w:bCs/>
                <w:sz w:val="18"/>
              </w:rPr>
              <w:t>A.  Use of Bell</w:t>
            </w:r>
          </w:p>
        </w:tc>
        <w:tc>
          <w:tcPr>
            <w:tcW w:w="216" w:type="pct"/>
          </w:tcPr>
          <w:p w14:paraId="37F126E3" w14:textId="77777777" w:rsidR="00672E7C" w:rsidRPr="00264B3F" w:rsidRDefault="00672E7C" w:rsidP="00532AE8">
            <w:r w:rsidRPr="00264B3F">
              <w:rPr>
                <w:bCs/>
                <w:sz w:val="18"/>
              </w:rPr>
              <w:t>(1)</w:t>
            </w:r>
          </w:p>
        </w:tc>
        <w:tc>
          <w:tcPr>
            <w:tcW w:w="280" w:type="pct"/>
          </w:tcPr>
          <w:p w14:paraId="37F126E4" w14:textId="77777777" w:rsidR="00672E7C" w:rsidRPr="00264B3F" w:rsidRDefault="00672E7C" w:rsidP="00532AE8">
            <w:pPr>
              <w:rPr>
                <w:bCs/>
                <w:sz w:val="18"/>
              </w:rPr>
            </w:pPr>
            <w:r w:rsidRPr="00264B3F">
              <w:rPr>
                <w:bCs/>
                <w:sz w:val="18"/>
              </w:rPr>
              <w:t>[    ]</w:t>
            </w:r>
          </w:p>
        </w:tc>
        <w:tc>
          <w:tcPr>
            <w:tcW w:w="236" w:type="pct"/>
          </w:tcPr>
          <w:p w14:paraId="37F126E5" w14:textId="77777777" w:rsidR="00672E7C" w:rsidRPr="00264B3F" w:rsidRDefault="00672E7C" w:rsidP="00532AE8">
            <w:pPr>
              <w:rPr>
                <w:bCs/>
                <w:sz w:val="18"/>
              </w:rPr>
            </w:pPr>
            <w:r w:rsidRPr="00264B3F">
              <w:rPr>
                <w:bCs/>
                <w:sz w:val="18"/>
              </w:rPr>
              <w:t>[   ]</w:t>
            </w:r>
          </w:p>
        </w:tc>
        <w:tc>
          <w:tcPr>
            <w:tcW w:w="255" w:type="pct"/>
          </w:tcPr>
          <w:p w14:paraId="37F126E6" w14:textId="77777777" w:rsidR="00672E7C" w:rsidRPr="00264B3F" w:rsidRDefault="00672E7C" w:rsidP="00532AE8">
            <w:pPr>
              <w:rPr>
                <w:bCs/>
                <w:sz w:val="18"/>
              </w:rPr>
            </w:pPr>
            <w:r w:rsidRPr="00264B3F">
              <w:rPr>
                <w:bCs/>
                <w:sz w:val="18"/>
              </w:rPr>
              <w:t>[   ]</w:t>
            </w:r>
          </w:p>
        </w:tc>
        <w:tc>
          <w:tcPr>
            <w:tcW w:w="203" w:type="pct"/>
          </w:tcPr>
          <w:p w14:paraId="37F126E7" w14:textId="77777777" w:rsidR="00672E7C" w:rsidRPr="00264B3F" w:rsidRDefault="00672E7C" w:rsidP="00532AE8">
            <w:pPr>
              <w:rPr>
                <w:bCs/>
                <w:sz w:val="18"/>
              </w:rPr>
            </w:pPr>
          </w:p>
        </w:tc>
      </w:tr>
      <w:tr w:rsidR="00672E7C" w:rsidRPr="00264B3F" w14:paraId="37F126F7" w14:textId="77777777" w:rsidTr="00486D29">
        <w:tc>
          <w:tcPr>
            <w:tcW w:w="179" w:type="pct"/>
          </w:tcPr>
          <w:p w14:paraId="37F126E9" w14:textId="77777777" w:rsidR="00672E7C" w:rsidRPr="00264B3F" w:rsidRDefault="00672E7C" w:rsidP="00532AE8">
            <w:pPr>
              <w:rPr>
                <w:bCs/>
                <w:sz w:val="18"/>
              </w:rPr>
            </w:pPr>
            <w:r w:rsidRPr="00264B3F">
              <w:rPr>
                <w:bCs/>
                <w:sz w:val="18"/>
              </w:rPr>
              <w:t>3.</w:t>
            </w:r>
          </w:p>
        </w:tc>
        <w:tc>
          <w:tcPr>
            <w:tcW w:w="1088" w:type="pct"/>
          </w:tcPr>
          <w:p w14:paraId="37F126EA" w14:textId="5F874043" w:rsidR="00672E7C" w:rsidRPr="00264B3F" w:rsidRDefault="00672E7C" w:rsidP="009D0C52">
            <w:pPr>
              <w:ind w:right="-220"/>
              <w:rPr>
                <w:bCs/>
                <w:sz w:val="18"/>
              </w:rPr>
            </w:pPr>
            <w:r w:rsidRPr="00264B3F">
              <w:rPr>
                <w:bCs/>
                <w:sz w:val="18"/>
              </w:rPr>
              <w:t xml:space="preserve">Dynamic </w:t>
            </w:r>
            <w:proofErr w:type="spellStart"/>
            <w:r w:rsidRPr="00264B3F">
              <w:rPr>
                <w:bCs/>
                <w:sz w:val="18"/>
              </w:rPr>
              <w:t>BrakeOperatio</w:t>
            </w:r>
            <w:r w:rsidR="00C7019E" w:rsidRPr="00264B3F">
              <w:rPr>
                <w:bCs/>
                <w:sz w:val="18"/>
              </w:rPr>
              <w:t>n</w:t>
            </w:r>
            <w:proofErr w:type="spellEnd"/>
          </w:p>
        </w:tc>
        <w:tc>
          <w:tcPr>
            <w:tcW w:w="212" w:type="pct"/>
          </w:tcPr>
          <w:p w14:paraId="37F126EB" w14:textId="77777777" w:rsidR="00672E7C" w:rsidRPr="00264B3F" w:rsidRDefault="00672E7C" w:rsidP="00532AE8">
            <w:pPr>
              <w:rPr>
                <w:bCs/>
                <w:sz w:val="18"/>
              </w:rPr>
            </w:pPr>
          </w:p>
        </w:tc>
        <w:tc>
          <w:tcPr>
            <w:tcW w:w="280" w:type="pct"/>
          </w:tcPr>
          <w:p w14:paraId="37F126EC" w14:textId="77777777" w:rsidR="00672E7C" w:rsidRPr="00264B3F" w:rsidRDefault="00672E7C" w:rsidP="00532AE8">
            <w:pPr>
              <w:rPr>
                <w:bCs/>
                <w:sz w:val="18"/>
              </w:rPr>
            </w:pPr>
          </w:p>
        </w:tc>
        <w:tc>
          <w:tcPr>
            <w:tcW w:w="236" w:type="pct"/>
          </w:tcPr>
          <w:p w14:paraId="37F126ED" w14:textId="77777777" w:rsidR="00672E7C" w:rsidRPr="00264B3F" w:rsidRDefault="00672E7C" w:rsidP="00532AE8">
            <w:pPr>
              <w:rPr>
                <w:bCs/>
                <w:sz w:val="18"/>
              </w:rPr>
            </w:pPr>
          </w:p>
        </w:tc>
        <w:tc>
          <w:tcPr>
            <w:tcW w:w="255" w:type="pct"/>
          </w:tcPr>
          <w:p w14:paraId="37F126EE" w14:textId="77777777" w:rsidR="00672E7C" w:rsidRPr="00264B3F" w:rsidRDefault="00672E7C" w:rsidP="00532AE8">
            <w:pPr>
              <w:rPr>
                <w:bCs/>
                <w:sz w:val="18"/>
              </w:rPr>
            </w:pPr>
          </w:p>
        </w:tc>
        <w:tc>
          <w:tcPr>
            <w:tcW w:w="154" w:type="pct"/>
          </w:tcPr>
          <w:p w14:paraId="37F126EF" w14:textId="77777777" w:rsidR="00672E7C" w:rsidRPr="00264B3F" w:rsidRDefault="00672E7C" w:rsidP="00532AE8">
            <w:pPr>
              <w:rPr>
                <w:bCs/>
                <w:sz w:val="18"/>
              </w:rPr>
            </w:pPr>
          </w:p>
        </w:tc>
        <w:tc>
          <w:tcPr>
            <w:tcW w:w="227" w:type="pct"/>
          </w:tcPr>
          <w:p w14:paraId="37F126F0" w14:textId="77777777" w:rsidR="00672E7C" w:rsidRPr="00264B3F" w:rsidRDefault="00672E7C" w:rsidP="00532AE8">
            <w:pPr>
              <w:rPr>
                <w:bCs/>
                <w:sz w:val="18"/>
              </w:rPr>
            </w:pPr>
          </w:p>
        </w:tc>
        <w:tc>
          <w:tcPr>
            <w:tcW w:w="1179" w:type="pct"/>
          </w:tcPr>
          <w:p w14:paraId="37F126F1" w14:textId="77777777" w:rsidR="00672E7C" w:rsidRPr="00264B3F" w:rsidRDefault="00672E7C" w:rsidP="00596C28">
            <w:pPr>
              <w:ind w:left="250" w:right="-40" w:hanging="270"/>
              <w:rPr>
                <w:bCs/>
                <w:sz w:val="18"/>
              </w:rPr>
            </w:pPr>
            <w:r w:rsidRPr="00264B3F">
              <w:rPr>
                <w:bCs/>
                <w:sz w:val="18"/>
              </w:rPr>
              <w:t>B.  Use of horn</w:t>
            </w:r>
          </w:p>
        </w:tc>
        <w:tc>
          <w:tcPr>
            <w:tcW w:w="216" w:type="pct"/>
          </w:tcPr>
          <w:p w14:paraId="37F126F2" w14:textId="77777777" w:rsidR="00672E7C" w:rsidRPr="00264B3F" w:rsidRDefault="00672E7C" w:rsidP="00532AE8">
            <w:r w:rsidRPr="00264B3F">
              <w:rPr>
                <w:bCs/>
                <w:sz w:val="18"/>
              </w:rPr>
              <w:t>(1)</w:t>
            </w:r>
          </w:p>
        </w:tc>
        <w:tc>
          <w:tcPr>
            <w:tcW w:w="280" w:type="pct"/>
          </w:tcPr>
          <w:p w14:paraId="37F126F3" w14:textId="77777777" w:rsidR="00672E7C" w:rsidRPr="00264B3F" w:rsidRDefault="00672E7C" w:rsidP="00532AE8">
            <w:pPr>
              <w:rPr>
                <w:bCs/>
                <w:sz w:val="18"/>
              </w:rPr>
            </w:pPr>
            <w:r w:rsidRPr="00264B3F">
              <w:rPr>
                <w:bCs/>
                <w:sz w:val="18"/>
              </w:rPr>
              <w:t>[    ]</w:t>
            </w:r>
          </w:p>
        </w:tc>
        <w:tc>
          <w:tcPr>
            <w:tcW w:w="236" w:type="pct"/>
          </w:tcPr>
          <w:p w14:paraId="37F126F4" w14:textId="77777777" w:rsidR="00672E7C" w:rsidRPr="00264B3F" w:rsidRDefault="00672E7C" w:rsidP="00532AE8">
            <w:pPr>
              <w:rPr>
                <w:bCs/>
                <w:sz w:val="18"/>
              </w:rPr>
            </w:pPr>
            <w:r w:rsidRPr="00264B3F">
              <w:rPr>
                <w:bCs/>
                <w:sz w:val="18"/>
              </w:rPr>
              <w:t>[   ]</w:t>
            </w:r>
          </w:p>
        </w:tc>
        <w:tc>
          <w:tcPr>
            <w:tcW w:w="255" w:type="pct"/>
          </w:tcPr>
          <w:p w14:paraId="37F126F5" w14:textId="77777777" w:rsidR="00672E7C" w:rsidRPr="00264B3F" w:rsidRDefault="00672E7C" w:rsidP="00532AE8">
            <w:pPr>
              <w:rPr>
                <w:bCs/>
                <w:sz w:val="18"/>
              </w:rPr>
            </w:pPr>
            <w:r w:rsidRPr="00264B3F">
              <w:rPr>
                <w:bCs/>
                <w:sz w:val="18"/>
              </w:rPr>
              <w:t>[   ]</w:t>
            </w:r>
          </w:p>
        </w:tc>
        <w:tc>
          <w:tcPr>
            <w:tcW w:w="203" w:type="pct"/>
          </w:tcPr>
          <w:p w14:paraId="37F126F6" w14:textId="77777777" w:rsidR="00672E7C" w:rsidRPr="00264B3F" w:rsidRDefault="00672E7C" w:rsidP="00532AE8">
            <w:pPr>
              <w:rPr>
                <w:bCs/>
                <w:sz w:val="18"/>
              </w:rPr>
            </w:pPr>
          </w:p>
        </w:tc>
      </w:tr>
      <w:tr w:rsidR="00672E7C" w:rsidRPr="00264B3F" w14:paraId="37F12706" w14:textId="77777777" w:rsidTr="00486D29">
        <w:tc>
          <w:tcPr>
            <w:tcW w:w="179" w:type="pct"/>
          </w:tcPr>
          <w:p w14:paraId="37F126F8" w14:textId="77777777" w:rsidR="00672E7C" w:rsidRPr="00264B3F" w:rsidRDefault="00672E7C" w:rsidP="00532AE8">
            <w:pPr>
              <w:rPr>
                <w:bCs/>
                <w:sz w:val="18"/>
              </w:rPr>
            </w:pPr>
          </w:p>
        </w:tc>
        <w:tc>
          <w:tcPr>
            <w:tcW w:w="1088" w:type="pct"/>
          </w:tcPr>
          <w:p w14:paraId="37F126F9" w14:textId="77777777" w:rsidR="00672E7C" w:rsidRPr="00264B3F" w:rsidRDefault="00672E7C" w:rsidP="00532AE8">
            <w:pPr>
              <w:rPr>
                <w:bCs/>
                <w:sz w:val="18"/>
              </w:rPr>
            </w:pPr>
            <w:r w:rsidRPr="00264B3F">
              <w:rPr>
                <w:bCs/>
                <w:sz w:val="18"/>
              </w:rPr>
              <w:t>A.  Time Delay</w:t>
            </w:r>
          </w:p>
        </w:tc>
        <w:tc>
          <w:tcPr>
            <w:tcW w:w="212" w:type="pct"/>
          </w:tcPr>
          <w:p w14:paraId="37F126FA" w14:textId="77777777" w:rsidR="00672E7C" w:rsidRPr="00264B3F" w:rsidRDefault="00672E7C" w:rsidP="00532AE8">
            <w:pPr>
              <w:rPr>
                <w:bCs/>
                <w:sz w:val="18"/>
              </w:rPr>
            </w:pPr>
            <w:r w:rsidRPr="00264B3F">
              <w:rPr>
                <w:bCs/>
                <w:sz w:val="18"/>
              </w:rPr>
              <w:t>(1)</w:t>
            </w:r>
          </w:p>
        </w:tc>
        <w:tc>
          <w:tcPr>
            <w:tcW w:w="280" w:type="pct"/>
          </w:tcPr>
          <w:p w14:paraId="37F126FB" w14:textId="77777777" w:rsidR="00672E7C" w:rsidRPr="00264B3F" w:rsidRDefault="00672E7C" w:rsidP="00532AE8">
            <w:pPr>
              <w:rPr>
                <w:bCs/>
                <w:sz w:val="18"/>
              </w:rPr>
            </w:pPr>
            <w:r w:rsidRPr="00264B3F">
              <w:rPr>
                <w:bCs/>
                <w:sz w:val="18"/>
              </w:rPr>
              <w:t>[    ]</w:t>
            </w:r>
          </w:p>
        </w:tc>
        <w:tc>
          <w:tcPr>
            <w:tcW w:w="236" w:type="pct"/>
          </w:tcPr>
          <w:p w14:paraId="37F126FC" w14:textId="77777777" w:rsidR="00672E7C" w:rsidRPr="00264B3F" w:rsidRDefault="00672E7C" w:rsidP="00532AE8">
            <w:pPr>
              <w:rPr>
                <w:bCs/>
                <w:sz w:val="18"/>
              </w:rPr>
            </w:pPr>
            <w:r w:rsidRPr="00264B3F">
              <w:rPr>
                <w:bCs/>
                <w:sz w:val="18"/>
              </w:rPr>
              <w:t>[   ]</w:t>
            </w:r>
          </w:p>
        </w:tc>
        <w:tc>
          <w:tcPr>
            <w:tcW w:w="255" w:type="pct"/>
          </w:tcPr>
          <w:p w14:paraId="37F126FD" w14:textId="77777777" w:rsidR="00672E7C" w:rsidRPr="00264B3F" w:rsidRDefault="00672E7C" w:rsidP="00532AE8">
            <w:pPr>
              <w:rPr>
                <w:bCs/>
                <w:sz w:val="18"/>
              </w:rPr>
            </w:pPr>
            <w:r w:rsidRPr="00264B3F">
              <w:rPr>
                <w:bCs/>
                <w:sz w:val="18"/>
              </w:rPr>
              <w:t>[   ]</w:t>
            </w:r>
          </w:p>
        </w:tc>
        <w:tc>
          <w:tcPr>
            <w:tcW w:w="154" w:type="pct"/>
          </w:tcPr>
          <w:p w14:paraId="37F126FE" w14:textId="77777777" w:rsidR="00672E7C" w:rsidRPr="00264B3F" w:rsidRDefault="00672E7C" w:rsidP="00532AE8">
            <w:pPr>
              <w:rPr>
                <w:bCs/>
                <w:sz w:val="18"/>
              </w:rPr>
            </w:pPr>
          </w:p>
        </w:tc>
        <w:tc>
          <w:tcPr>
            <w:tcW w:w="227" w:type="pct"/>
          </w:tcPr>
          <w:p w14:paraId="37F126FF" w14:textId="77777777" w:rsidR="00672E7C" w:rsidRPr="00264B3F" w:rsidRDefault="00672E7C" w:rsidP="00532AE8">
            <w:pPr>
              <w:rPr>
                <w:bCs/>
                <w:sz w:val="18"/>
              </w:rPr>
            </w:pPr>
          </w:p>
        </w:tc>
        <w:tc>
          <w:tcPr>
            <w:tcW w:w="1179" w:type="pct"/>
          </w:tcPr>
          <w:p w14:paraId="37F12700" w14:textId="77777777" w:rsidR="00672E7C" w:rsidRPr="00264B3F" w:rsidRDefault="00672E7C" w:rsidP="00596C28">
            <w:pPr>
              <w:ind w:left="250" w:hanging="270"/>
              <w:rPr>
                <w:bCs/>
                <w:sz w:val="18"/>
              </w:rPr>
            </w:pPr>
            <w:r w:rsidRPr="00264B3F">
              <w:rPr>
                <w:bCs/>
                <w:sz w:val="18"/>
              </w:rPr>
              <w:t>C.  Use of Headlight</w:t>
            </w:r>
          </w:p>
        </w:tc>
        <w:tc>
          <w:tcPr>
            <w:tcW w:w="216" w:type="pct"/>
          </w:tcPr>
          <w:p w14:paraId="37F12701" w14:textId="77777777" w:rsidR="00672E7C" w:rsidRPr="00264B3F" w:rsidRDefault="00672E7C" w:rsidP="00532AE8">
            <w:r w:rsidRPr="00264B3F">
              <w:rPr>
                <w:bCs/>
                <w:sz w:val="18"/>
              </w:rPr>
              <w:t>(1)</w:t>
            </w:r>
          </w:p>
        </w:tc>
        <w:tc>
          <w:tcPr>
            <w:tcW w:w="280" w:type="pct"/>
          </w:tcPr>
          <w:p w14:paraId="37F12702" w14:textId="77777777" w:rsidR="00672E7C" w:rsidRPr="00264B3F" w:rsidRDefault="00672E7C" w:rsidP="00532AE8">
            <w:pPr>
              <w:rPr>
                <w:bCs/>
                <w:sz w:val="18"/>
              </w:rPr>
            </w:pPr>
            <w:r w:rsidRPr="00264B3F">
              <w:rPr>
                <w:bCs/>
                <w:sz w:val="18"/>
              </w:rPr>
              <w:t>[    ]</w:t>
            </w:r>
          </w:p>
        </w:tc>
        <w:tc>
          <w:tcPr>
            <w:tcW w:w="236" w:type="pct"/>
          </w:tcPr>
          <w:p w14:paraId="37F12703" w14:textId="77777777" w:rsidR="00672E7C" w:rsidRPr="00264B3F" w:rsidRDefault="00672E7C" w:rsidP="00532AE8">
            <w:pPr>
              <w:rPr>
                <w:bCs/>
                <w:sz w:val="18"/>
              </w:rPr>
            </w:pPr>
            <w:r w:rsidRPr="00264B3F">
              <w:rPr>
                <w:bCs/>
                <w:sz w:val="18"/>
              </w:rPr>
              <w:t>[   ]</w:t>
            </w:r>
          </w:p>
        </w:tc>
        <w:tc>
          <w:tcPr>
            <w:tcW w:w="255" w:type="pct"/>
          </w:tcPr>
          <w:p w14:paraId="37F12704" w14:textId="77777777" w:rsidR="00672E7C" w:rsidRPr="00264B3F" w:rsidRDefault="00672E7C" w:rsidP="00532AE8">
            <w:pPr>
              <w:rPr>
                <w:bCs/>
                <w:sz w:val="18"/>
              </w:rPr>
            </w:pPr>
            <w:r w:rsidRPr="00264B3F">
              <w:rPr>
                <w:bCs/>
                <w:sz w:val="18"/>
              </w:rPr>
              <w:t>[   ]</w:t>
            </w:r>
          </w:p>
        </w:tc>
        <w:tc>
          <w:tcPr>
            <w:tcW w:w="203" w:type="pct"/>
          </w:tcPr>
          <w:p w14:paraId="37F12705" w14:textId="77777777" w:rsidR="00672E7C" w:rsidRPr="00264B3F" w:rsidRDefault="00672E7C" w:rsidP="00532AE8">
            <w:pPr>
              <w:rPr>
                <w:bCs/>
                <w:sz w:val="18"/>
              </w:rPr>
            </w:pPr>
          </w:p>
        </w:tc>
      </w:tr>
      <w:tr w:rsidR="00672E7C" w:rsidRPr="00264B3F" w14:paraId="37F12715" w14:textId="77777777" w:rsidTr="00486D29">
        <w:tc>
          <w:tcPr>
            <w:tcW w:w="179" w:type="pct"/>
          </w:tcPr>
          <w:p w14:paraId="37F12707" w14:textId="77777777" w:rsidR="00672E7C" w:rsidRPr="00264B3F" w:rsidRDefault="00672E7C" w:rsidP="00532AE8">
            <w:pPr>
              <w:rPr>
                <w:bCs/>
                <w:sz w:val="18"/>
              </w:rPr>
            </w:pPr>
          </w:p>
        </w:tc>
        <w:tc>
          <w:tcPr>
            <w:tcW w:w="1088" w:type="pct"/>
          </w:tcPr>
          <w:p w14:paraId="37F12708" w14:textId="77777777" w:rsidR="00672E7C" w:rsidRPr="00264B3F" w:rsidRDefault="00672E7C" w:rsidP="00532AE8">
            <w:pPr>
              <w:rPr>
                <w:bCs/>
                <w:sz w:val="18"/>
              </w:rPr>
            </w:pPr>
            <w:r w:rsidRPr="00264B3F">
              <w:rPr>
                <w:bCs/>
                <w:sz w:val="18"/>
              </w:rPr>
              <w:t>B.  Application rate</w:t>
            </w:r>
          </w:p>
        </w:tc>
        <w:tc>
          <w:tcPr>
            <w:tcW w:w="212" w:type="pct"/>
          </w:tcPr>
          <w:p w14:paraId="37F12709" w14:textId="77777777" w:rsidR="00672E7C" w:rsidRPr="00264B3F" w:rsidRDefault="00672E7C" w:rsidP="00532AE8">
            <w:pPr>
              <w:rPr>
                <w:bCs/>
                <w:sz w:val="18"/>
              </w:rPr>
            </w:pPr>
            <w:r w:rsidRPr="00264B3F">
              <w:rPr>
                <w:bCs/>
                <w:sz w:val="18"/>
              </w:rPr>
              <w:t>(1)</w:t>
            </w:r>
          </w:p>
        </w:tc>
        <w:tc>
          <w:tcPr>
            <w:tcW w:w="280" w:type="pct"/>
          </w:tcPr>
          <w:p w14:paraId="37F1270A" w14:textId="77777777" w:rsidR="00672E7C" w:rsidRPr="00264B3F" w:rsidRDefault="00672E7C" w:rsidP="00532AE8">
            <w:pPr>
              <w:rPr>
                <w:bCs/>
                <w:sz w:val="18"/>
              </w:rPr>
            </w:pPr>
            <w:r w:rsidRPr="00264B3F">
              <w:rPr>
                <w:bCs/>
                <w:sz w:val="18"/>
              </w:rPr>
              <w:t>[    ]</w:t>
            </w:r>
          </w:p>
        </w:tc>
        <w:tc>
          <w:tcPr>
            <w:tcW w:w="236" w:type="pct"/>
          </w:tcPr>
          <w:p w14:paraId="37F1270B" w14:textId="77777777" w:rsidR="00672E7C" w:rsidRPr="00264B3F" w:rsidRDefault="00672E7C" w:rsidP="00532AE8">
            <w:pPr>
              <w:rPr>
                <w:bCs/>
                <w:sz w:val="18"/>
              </w:rPr>
            </w:pPr>
            <w:r w:rsidRPr="00264B3F">
              <w:rPr>
                <w:bCs/>
                <w:sz w:val="18"/>
              </w:rPr>
              <w:t>[   ]</w:t>
            </w:r>
          </w:p>
        </w:tc>
        <w:tc>
          <w:tcPr>
            <w:tcW w:w="255" w:type="pct"/>
          </w:tcPr>
          <w:p w14:paraId="37F1270C" w14:textId="77777777" w:rsidR="00672E7C" w:rsidRPr="00264B3F" w:rsidRDefault="00672E7C" w:rsidP="00532AE8">
            <w:pPr>
              <w:rPr>
                <w:bCs/>
                <w:sz w:val="18"/>
              </w:rPr>
            </w:pPr>
            <w:r w:rsidRPr="00264B3F">
              <w:rPr>
                <w:bCs/>
                <w:sz w:val="18"/>
              </w:rPr>
              <w:t>[   ]</w:t>
            </w:r>
          </w:p>
        </w:tc>
        <w:tc>
          <w:tcPr>
            <w:tcW w:w="154" w:type="pct"/>
          </w:tcPr>
          <w:p w14:paraId="37F1270D" w14:textId="77777777" w:rsidR="00672E7C" w:rsidRPr="00264B3F" w:rsidRDefault="00672E7C" w:rsidP="00532AE8">
            <w:pPr>
              <w:rPr>
                <w:bCs/>
                <w:sz w:val="18"/>
              </w:rPr>
            </w:pPr>
          </w:p>
        </w:tc>
        <w:tc>
          <w:tcPr>
            <w:tcW w:w="227" w:type="pct"/>
          </w:tcPr>
          <w:p w14:paraId="37F1270E" w14:textId="77777777" w:rsidR="00672E7C" w:rsidRPr="00264B3F" w:rsidRDefault="00672E7C" w:rsidP="00532AE8">
            <w:pPr>
              <w:rPr>
                <w:bCs/>
                <w:sz w:val="18"/>
              </w:rPr>
            </w:pPr>
          </w:p>
        </w:tc>
        <w:tc>
          <w:tcPr>
            <w:tcW w:w="1179" w:type="pct"/>
          </w:tcPr>
          <w:p w14:paraId="37F1270F" w14:textId="77777777" w:rsidR="00672E7C" w:rsidRPr="00264B3F" w:rsidRDefault="00672E7C" w:rsidP="00596C28">
            <w:pPr>
              <w:ind w:left="250" w:hanging="270"/>
              <w:rPr>
                <w:bCs/>
                <w:sz w:val="18"/>
              </w:rPr>
            </w:pPr>
            <w:r w:rsidRPr="00264B3F">
              <w:rPr>
                <w:bCs/>
                <w:sz w:val="18"/>
              </w:rPr>
              <w:t>D.  Use of Radio</w:t>
            </w:r>
          </w:p>
        </w:tc>
        <w:tc>
          <w:tcPr>
            <w:tcW w:w="216" w:type="pct"/>
          </w:tcPr>
          <w:p w14:paraId="37F12710" w14:textId="77777777" w:rsidR="00672E7C" w:rsidRPr="00264B3F" w:rsidRDefault="00672E7C" w:rsidP="00532AE8">
            <w:r w:rsidRPr="00264B3F">
              <w:rPr>
                <w:bCs/>
                <w:sz w:val="18"/>
              </w:rPr>
              <w:t>(1)</w:t>
            </w:r>
          </w:p>
        </w:tc>
        <w:tc>
          <w:tcPr>
            <w:tcW w:w="280" w:type="pct"/>
          </w:tcPr>
          <w:p w14:paraId="37F12711" w14:textId="77777777" w:rsidR="00672E7C" w:rsidRPr="00264B3F" w:rsidRDefault="00672E7C" w:rsidP="00532AE8">
            <w:pPr>
              <w:rPr>
                <w:bCs/>
                <w:sz w:val="18"/>
              </w:rPr>
            </w:pPr>
            <w:r w:rsidRPr="00264B3F">
              <w:rPr>
                <w:bCs/>
                <w:sz w:val="18"/>
              </w:rPr>
              <w:t>[    ]</w:t>
            </w:r>
          </w:p>
        </w:tc>
        <w:tc>
          <w:tcPr>
            <w:tcW w:w="236" w:type="pct"/>
          </w:tcPr>
          <w:p w14:paraId="37F12712" w14:textId="77777777" w:rsidR="00672E7C" w:rsidRPr="00264B3F" w:rsidRDefault="00672E7C" w:rsidP="00532AE8">
            <w:pPr>
              <w:rPr>
                <w:bCs/>
                <w:sz w:val="18"/>
              </w:rPr>
            </w:pPr>
            <w:r w:rsidRPr="00264B3F">
              <w:rPr>
                <w:bCs/>
                <w:sz w:val="18"/>
              </w:rPr>
              <w:t>[   ]</w:t>
            </w:r>
          </w:p>
        </w:tc>
        <w:tc>
          <w:tcPr>
            <w:tcW w:w="255" w:type="pct"/>
          </w:tcPr>
          <w:p w14:paraId="37F12713" w14:textId="77777777" w:rsidR="00672E7C" w:rsidRPr="00264B3F" w:rsidRDefault="00672E7C" w:rsidP="00532AE8">
            <w:pPr>
              <w:rPr>
                <w:bCs/>
                <w:sz w:val="18"/>
              </w:rPr>
            </w:pPr>
            <w:r w:rsidRPr="00264B3F">
              <w:rPr>
                <w:bCs/>
                <w:sz w:val="18"/>
              </w:rPr>
              <w:t>[   ]</w:t>
            </w:r>
          </w:p>
        </w:tc>
        <w:tc>
          <w:tcPr>
            <w:tcW w:w="203" w:type="pct"/>
          </w:tcPr>
          <w:p w14:paraId="37F12714" w14:textId="77777777" w:rsidR="00672E7C" w:rsidRPr="00264B3F" w:rsidRDefault="00672E7C" w:rsidP="00532AE8">
            <w:pPr>
              <w:rPr>
                <w:bCs/>
                <w:sz w:val="18"/>
              </w:rPr>
            </w:pPr>
          </w:p>
        </w:tc>
      </w:tr>
      <w:tr w:rsidR="00672E7C" w:rsidRPr="00264B3F" w14:paraId="37F12724" w14:textId="77777777" w:rsidTr="00486D29">
        <w:tc>
          <w:tcPr>
            <w:tcW w:w="179" w:type="pct"/>
          </w:tcPr>
          <w:p w14:paraId="37F12716" w14:textId="77777777" w:rsidR="00672E7C" w:rsidRPr="00264B3F" w:rsidRDefault="00672E7C" w:rsidP="00532AE8">
            <w:pPr>
              <w:rPr>
                <w:bCs/>
                <w:sz w:val="18"/>
              </w:rPr>
            </w:pPr>
          </w:p>
        </w:tc>
        <w:tc>
          <w:tcPr>
            <w:tcW w:w="1088" w:type="pct"/>
          </w:tcPr>
          <w:p w14:paraId="37F12717" w14:textId="77777777" w:rsidR="00672E7C" w:rsidRPr="00264B3F" w:rsidRDefault="00672E7C" w:rsidP="00532AE8">
            <w:pPr>
              <w:rPr>
                <w:bCs/>
                <w:sz w:val="18"/>
              </w:rPr>
            </w:pPr>
            <w:r w:rsidRPr="00264B3F">
              <w:rPr>
                <w:bCs/>
                <w:sz w:val="18"/>
              </w:rPr>
              <w:t>C.  Release Rate</w:t>
            </w:r>
          </w:p>
        </w:tc>
        <w:tc>
          <w:tcPr>
            <w:tcW w:w="212" w:type="pct"/>
          </w:tcPr>
          <w:p w14:paraId="37F12718" w14:textId="77777777" w:rsidR="00672E7C" w:rsidRPr="00264B3F" w:rsidRDefault="00672E7C" w:rsidP="00532AE8">
            <w:pPr>
              <w:rPr>
                <w:bCs/>
                <w:sz w:val="18"/>
              </w:rPr>
            </w:pPr>
            <w:r w:rsidRPr="00264B3F">
              <w:rPr>
                <w:bCs/>
                <w:sz w:val="18"/>
              </w:rPr>
              <w:t>(1)</w:t>
            </w:r>
          </w:p>
        </w:tc>
        <w:tc>
          <w:tcPr>
            <w:tcW w:w="280" w:type="pct"/>
          </w:tcPr>
          <w:p w14:paraId="37F12719" w14:textId="77777777" w:rsidR="00672E7C" w:rsidRPr="00264B3F" w:rsidRDefault="00672E7C" w:rsidP="00532AE8">
            <w:pPr>
              <w:rPr>
                <w:bCs/>
                <w:sz w:val="18"/>
              </w:rPr>
            </w:pPr>
            <w:r w:rsidRPr="00264B3F">
              <w:rPr>
                <w:bCs/>
                <w:sz w:val="18"/>
              </w:rPr>
              <w:t>[    ]</w:t>
            </w:r>
          </w:p>
        </w:tc>
        <w:tc>
          <w:tcPr>
            <w:tcW w:w="236" w:type="pct"/>
          </w:tcPr>
          <w:p w14:paraId="37F1271A" w14:textId="77777777" w:rsidR="00672E7C" w:rsidRPr="00264B3F" w:rsidRDefault="00672E7C" w:rsidP="00532AE8">
            <w:pPr>
              <w:rPr>
                <w:bCs/>
                <w:sz w:val="18"/>
              </w:rPr>
            </w:pPr>
            <w:r w:rsidRPr="00264B3F">
              <w:rPr>
                <w:bCs/>
                <w:sz w:val="18"/>
              </w:rPr>
              <w:t>[   ]</w:t>
            </w:r>
          </w:p>
        </w:tc>
        <w:tc>
          <w:tcPr>
            <w:tcW w:w="255" w:type="pct"/>
          </w:tcPr>
          <w:p w14:paraId="37F1271B" w14:textId="77777777" w:rsidR="00672E7C" w:rsidRPr="00264B3F" w:rsidRDefault="00672E7C" w:rsidP="00532AE8">
            <w:pPr>
              <w:rPr>
                <w:bCs/>
                <w:sz w:val="18"/>
              </w:rPr>
            </w:pPr>
            <w:r w:rsidRPr="00264B3F">
              <w:rPr>
                <w:bCs/>
                <w:sz w:val="18"/>
              </w:rPr>
              <w:t>[   ]</w:t>
            </w:r>
          </w:p>
        </w:tc>
        <w:tc>
          <w:tcPr>
            <w:tcW w:w="154" w:type="pct"/>
            <w:tcBorders>
              <w:bottom w:val="single" w:sz="4" w:space="0" w:color="auto"/>
            </w:tcBorders>
          </w:tcPr>
          <w:p w14:paraId="37F1271C" w14:textId="77777777" w:rsidR="00672E7C" w:rsidRPr="00264B3F" w:rsidRDefault="00672E7C" w:rsidP="00532AE8">
            <w:pPr>
              <w:rPr>
                <w:bCs/>
                <w:sz w:val="18"/>
              </w:rPr>
            </w:pPr>
            <w:r w:rsidRPr="00264B3F">
              <w:rPr>
                <w:bCs/>
                <w:sz w:val="18"/>
              </w:rPr>
              <w:t>3</w:t>
            </w:r>
          </w:p>
        </w:tc>
        <w:tc>
          <w:tcPr>
            <w:tcW w:w="227" w:type="pct"/>
            <w:tcBorders>
              <w:left w:val="nil"/>
            </w:tcBorders>
          </w:tcPr>
          <w:p w14:paraId="37F1271D" w14:textId="77777777" w:rsidR="00672E7C" w:rsidRPr="00264B3F" w:rsidRDefault="00672E7C" w:rsidP="00532AE8">
            <w:pPr>
              <w:rPr>
                <w:bCs/>
                <w:sz w:val="18"/>
              </w:rPr>
            </w:pPr>
          </w:p>
        </w:tc>
        <w:tc>
          <w:tcPr>
            <w:tcW w:w="1179" w:type="pct"/>
          </w:tcPr>
          <w:p w14:paraId="37F1271E" w14:textId="77777777" w:rsidR="00672E7C" w:rsidRPr="00264B3F" w:rsidRDefault="00672E7C" w:rsidP="00596C28">
            <w:pPr>
              <w:ind w:left="250" w:hanging="270"/>
              <w:rPr>
                <w:b/>
                <w:color w:val="FF0000"/>
                <w:sz w:val="18"/>
              </w:rPr>
            </w:pPr>
            <w:r w:rsidRPr="00264B3F">
              <w:rPr>
                <w:b/>
                <w:color w:val="FF0000"/>
                <w:sz w:val="18"/>
              </w:rPr>
              <w:t>E.  Signal Compliance</w:t>
            </w:r>
          </w:p>
        </w:tc>
        <w:tc>
          <w:tcPr>
            <w:tcW w:w="216" w:type="pct"/>
          </w:tcPr>
          <w:p w14:paraId="37F1271F" w14:textId="77777777" w:rsidR="00672E7C" w:rsidRPr="00264B3F" w:rsidRDefault="00672E7C" w:rsidP="00532AE8">
            <w:pPr>
              <w:rPr>
                <w:bCs/>
                <w:sz w:val="18"/>
              </w:rPr>
            </w:pPr>
            <w:r w:rsidRPr="00264B3F">
              <w:rPr>
                <w:bCs/>
                <w:sz w:val="18"/>
              </w:rPr>
              <w:t>(5)</w:t>
            </w:r>
          </w:p>
        </w:tc>
        <w:tc>
          <w:tcPr>
            <w:tcW w:w="280" w:type="pct"/>
          </w:tcPr>
          <w:p w14:paraId="37F12720" w14:textId="77777777" w:rsidR="00672E7C" w:rsidRPr="00264B3F" w:rsidRDefault="00672E7C" w:rsidP="00532AE8">
            <w:pPr>
              <w:rPr>
                <w:bCs/>
                <w:sz w:val="18"/>
              </w:rPr>
            </w:pPr>
            <w:r w:rsidRPr="00264B3F">
              <w:rPr>
                <w:bCs/>
                <w:sz w:val="18"/>
              </w:rPr>
              <w:t>[    ]</w:t>
            </w:r>
          </w:p>
        </w:tc>
        <w:tc>
          <w:tcPr>
            <w:tcW w:w="236" w:type="pct"/>
          </w:tcPr>
          <w:p w14:paraId="37F12721" w14:textId="77777777" w:rsidR="00672E7C" w:rsidRPr="00264B3F" w:rsidRDefault="00672E7C" w:rsidP="00532AE8">
            <w:pPr>
              <w:rPr>
                <w:bCs/>
                <w:sz w:val="18"/>
              </w:rPr>
            </w:pPr>
            <w:r w:rsidRPr="00264B3F">
              <w:rPr>
                <w:bCs/>
                <w:sz w:val="18"/>
              </w:rPr>
              <w:t>[   ]</w:t>
            </w:r>
          </w:p>
        </w:tc>
        <w:tc>
          <w:tcPr>
            <w:tcW w:w="255" w:type="pct"/>
          </w:tcPr>
          <w:p w14:paraId="37F12722" w14:textId="77777777" w:rsidR="00672E7C" w:rsidRPr="00264B3F" w:rsidRDefault="00672E7C" w:rsidP="00532AE8">
            <w:pPr>
              <w:rPr>
                <w:bCs/>
                <w:sz w:val="18"/>
              </w:rPr>
            </w:pPr>
            <w:r w:rsidRPr="00264B3F">
              <w:rPr>
                <w:bCs/>
                <w:sz w:val="18"/>
              </w:rPr>
              <w:t>[   ]</w:t>
            </w:r>
          </w:p>
        </w:tc>
        <w:tc>
          <w:tcPr>
            <w:tcW w:w="203" w:type="pct"/>
          </w:tcPr>
          <w:p w14:paraId="37F12723" w14:textId="77777777" w:rsidR="00672E7C" w:rsidRPr="00264B3F" w:rsidRDefault="00672E7C" w:rsidP="00532AE8">
            <w:pPr>
              <w:rPr>
                <w:bCs/>
                <w:sz w:val="18"/>
              </w:rPr>
            </w:pPr>
          </w:p>
        </w:tc>
      </w:tr>
      <w:tr w:rsidR="00672E7C" w:rsidRPr="00264B3F" w14:paraId="37F12733" w14:textId="77777777" w:rsidTr="00486D29">
        <w:tc>
          <w:tcPr>
            <w:tcW w:w="179" w:type="pct"/>
          </w:tcPr>
          <w:p w14:paraId="37F12725" w14:textId="77777777" w:rsidR="00672E7C" w:rsidRPr="00264B3F" w:rsidRDefault="00672E7C" w:rsidP="00532AE8">
            <w:pPr>
              <w:rPr>
                <w:bCs/>
                <w:sz w:val="18"/>
              </w:rPr>
            </w:pPr>
          </w:p>
        </w:tc>
        <w:tc>
          <w:tcPr>
            <w:tcW w:w="1088" w:type="pct"/>
          </w:tcPr>
          <w:p w14:paraId="37F12726" w14:textId="77777777" w:rsidR="00672E7C" w:rsidRPr="00264B3F" w:rsidRDefault="00672E7C" w:rsidP="00532AE8">
            <w:pPr>
              <w:rPr>
                <w:bCs/>
                <w:sz w:val="18"/>
              </w:rPr>
            </w:pPr>
          </w:p>
        </w:tc>
        <w:tc>
          <w:tcPr>
            <w:tcW w:w="212" w:type="pct"/>
          </w:tcPr>
          <w:p w14:paraId="37F12727" w14:textId="77777777" w:rsidR="00672E7C" w:rsidRPr="00264B3F" w:rsidRDefault="00672E7C" w:rsidP="00532AE8">
            <w:pPr>
              <w:rPr>
                <w:bCs/>
                <w:sz w:val="18"/>
              </w:rPr>
            </w:pPr>
          </w:p>
        </w:tc>
        <w:tc>
          <w:tcPr>
            <w:tcW w:w="280" w:type="pct"/>
          </w:tcPr>
          <w:p w14:paraId="37F12728" w14:textId="77777777" w:rsidR="00672E7C" w:rsidRPr="00264B3F" w:rsidRDefault="00672E7C" w:rsidP="00532AE8">
            <w:pPr>
              <w:rPr>
                <w:bCs/>
                <w:sz w:val="18"/>
              </w:rPr>
            </w:pPr>
          </w:p>
        </w:tc>
        <w:tc>
          <w:tcPr>
            <w:tcW w:w="236" w:type="pct"/>
          </w:tcPr>
          <w:p w14:paraId="37F12729" w14:textId="77777777" w:rsidR="00672E7C" w:rsidRPr="00264B3F" w:rsidRDefault="00672E7C" w:rsidP="00532AE8">
            <w:pPr>
              <w:rPr>
                <w:bCs/>
                <w:sz w:val="18"/>
              </w:rPr>
            </w:pPr>
          </w:p>
        </w:tc>
        <w:tc>
          <w:tcPr>
            <w:tcW w:w="255" w:type="pct"/>
          </w:tcPr>
          <w:p w14:paraId="37F1272A" w14:textId="77777777" w:rsidR="00672E7C" w:rsidRPr="00264B3F" w:rsidRDefault="00672E7C" w:rsidP="00532AE8">
            <w:pPr>
              <w:rPr>
                <w:bCs/>
                <w:sz w:val="18"/>
              </w:rPr>
            </w:pPr>
          </w:p>
        </w:tc>
        <w:tc>
          <w:tcPr>
            <w:tcW w:w="154" w:type="pct"/>
            <w:tcBorders>
              <w:top w:val="single" w:sz="4" w:space="0" w:color="auto"/>
            </w:tcBorders>
          </w:tcPr>
          <w:p w14:paraId="37F1272B" w14:textId="77777777" w:rsidR="00672E7C" w:rsidRPr="00264B3F" w:rsidRDefault="00672E7C" w:rsidP="00532AE8">
            <w:pPr>
              <w:rPr>
                <w:bCs/>
                <w:sz w:val="18"/>
              </w:rPr>
            </w:pPr>
          </w:p>
        </w:tc>
        <w:tc>
          <w:tcPr>
            <w:tcW w:w="227" w:type="pct"/>
          </w:tcPr>
          <w:p w14:paraId="37F1272C" w14:textId="77777777" w:rsidR="00672E7C" w:rsidRPr="00264B3F" w:rsidRDefault="00672E7C" w:rsidP="00532AE8">
            <w:pPr>
              <w:rPr>
                <w:bCs/>
                <w:sz w:val="18"/>
              </w:rPr>
            </w:pPr>
          </w:p>
        </w:tc>
        <w:tc>
          <w:tcPr>
            <w:tcW w:w="1179" w:type="pct"/>
          </w:tcPr>
          <w:p w14:paraId="37F1272D" w14:textId="77777777" w:rsidR="00672E7C" w:rsidRPr="00264B3F" w:rsidRDefault="00672E7C" w:rsidP="00596C28">
            <w:pPr>
              <w:ind w:left="250" w:hanging="270"/>
              <w:rPr>
                <w:bCs/>
                <w:sz w:val="18"/>
              </w:rPr>
            </w:pPr>
            <w:r w:rsidRPr="00264B3F">
              <w:rPr>
                <w:bCs/>
                <w:sz w:val="18"/>
              </w:rPr>
              <w:t xml:space="preserve">F.  Signal Communication  </w:t>
            </w:r>
          </w:p>
        </w:tc>
        <w:tc>
          <w:tcPr>
            <w:tcW w:w="216" w:type="pct"/>
          </w:tcPr>
          <w:p w14:paraId="37F1272E" w14:textId="77777777" w:rsidR="00672E7C" w:rsidRPr="00264B3F" w:rsidRDefault="00672E7C" w:rsidP="00532AE8">
            <w:pPr>
              <w:rPr>
                <w:bCs/>
                <w:sz w:val="18"/>
              </w:rPr>
            </w:pPr>
            <w:r w:rsidRPr="00264B3F">
              <w:rPr>
                <w:bCs/>
                <w:sz w:val="18"/>
              </w:rPr>
              <w:t>(2)</w:t>
            </w:r>
          </w:p>
        </w:tc>
        <w:tc>
          <w:tcPr>
            <w:tcW w:w="280" w:type="pct"/>
          </w:tcPr>
          <w:p w14:paraId="37F1272F" w14:textId="77777777" w:rsidR="00672E7C" w:rsidRPr="00264B3F" w:rsidRDefault="00672E7C" w:rsidP="00532AE8">
            <w:pPr>
              <w:rPr>
                <w:bCs/>
                <w:sz w:val="18"/>
              </w:rPr>
            </w:pPr>
            <w:r w:rsidRPr="00264B3F">
              <w:rPr>
                <w:bCs/>
                <w:sz w:val="18"/>
              </w:rPr>
              <w:t>[    ]</w:t>
            </w:r>
          </w:p>
        </w:tc>
        <w:tc>
          <w:tcPr>
            <w:tcW w:w="236" w:type="pct"/>
          </w:tcPr>
          <w:p w14:paraId="37F12730" w14:textId="77777777" w:rsidR="00672E7C" w:rsidRPr="00264B3F" w:rsidRDefault="00672E7C" w:rsidP="00532AE8">
            <w:pPr>
              <w:rPr>
                <w:bCs/>
                <w:sz w:val="18"/>
              </w:rPr>
            </w:pPr>
            <w:r w:rsidRPr="00264B3F">
              <w:rPr>
                <w:bCs/>
                <w:sz w:val="18"/>
              </w:rPr>
              <w:t>[   ]</w:t>
            </w:r>
          </w:p>
        </w:tc>
        <w:tc>
          <w:tcPr>
            <w:tcW w:w="255" w:type="pct"/>
          </w:tcPr>
          <w:p w14:paraId="37F12731" w14:textId="77777777" w:rsidR="00672E7C" w:rsidRPr="00264B3F" w:rsidRDefault="00672E7C" w:rsidP="00532AE8">
            <w:pPr>
              <w:rPr>
                <w:bCs/>
                <w:sz w:val="18"/>
              </w:rPr>
            </w:pPr>
            <w:r w:rsidRPr="00264B3F">
              <w:rPr>
                <w:bCs/>
                <w:sz w:val="18"/>
              </w:rPr>
              <w:t>[   ]</w:t>
            </w:r>
          </w:p>
        </w:tc>
        <w:tc>
          <w:tcPr>
            <w:tcW w:w="203" w:type="pct"/>
          </w:tcPr>
          <w:p w14:paraId="37F12732" w14:textId="77777777" w:rsidR="00672E7C" w:rsidRPr="00264B3F" w:rsidRDefault="00672E7C" w:rsidP="00532AE8">
            <w:pPr>
              <w:rPr>
                <w:bCs/>
                <w:sz w:val="18"/>
              </w:rPr>
            </w:pPr>
          </w:p>
        </w:tc>
      </w:tr>
      <w:tr w:rsidR="00672E7C" w:rsidRPr="00264B3F" w14:paraId="37F12742" w14:textId="77777777" w:rsidTr="00486D29">
        <w:tc>
          <w:tcPr>
            <w:tcW w:w="179" w:type="pct"/>
          </w:tcPr>
          <w:p w14:paraId="37F12734" w14:textId="77777777" w:rsidR="00672E7C" w:rsidRPr="00264B3F" w:rsidRDefault="00672E7C" w:rsidP="00532AE8">
            <w:pPr>
              <w:rPr>
                <w:bCs/>
                <w:sz w:val="18"/>
              </w:rPr>
            </w:pPr>
            <w:r w:rsidRPr="00264B3F">
              <w:rPr>
                <w:bCs/>
                <w:sz w:val="18"/>
              </w:rPr>
              <w:t>4.</w:t>
            </w:r>
          </w:p>
        </w:tc>
        <w:tc>
          <w:tcPr>
            <w:tcW w:w="1088" w:type="pct"/>
          </w:tcPr>
          <w:p w14:paraId="37F12735" w14:textId="77777777" w:rsidR="00672E7C" w:rsidRPr="00264B3F" w:rsidRDefault="00672E7C" w:rsidP="00532AE8">
            <w:pPr>
              <w:rPr>
                <w:bCs/>
                <w:sz w:val="18"/>
              </w:rPr>
            </w:pPr>
            <w:r w:rsidRPr="00264B3F">
              <w:rPr>
                <w:bCs/>
                <w:sz w:val="18"/>
              </w:rPr>
              <w:t>Independent Brake</w:t>
            </w:r>
          </w:p>
        </w:tc>
        <w:tc>
          <w:tcPr>
            <w:tcW w:w="212" w:type="pct"/>
          </w:tcPr>
          <w:p w14:paraId="37F12736" w14:textId="77777777" w:rsidR="00672E7C" w:rsidRPr="00264B3F" w:rsidRDefault="00672E7C" w:rsidP="00532AE8">
            <w:pPr>
              <w:rPr>
                <w:bCs/>
                <w:sz w:val="18"/>
              </w:rPr>
            </w:pPr>
          </w:p>
        </w:tc>
        <w:tc>
          <w:tcPr>
            <w:tcW w:w="280" w:type="pct"/>
          </w:tcPr>
          <w:p w14:paraId="37F12737" w14:textId="77777777" w:rsidR="00672E7C" w:rsidRPr="00264B3F" w:rsidRDefault="00672E7C" w:rsidP="00532AE8">
            <w:pPr>
              <w:rPr>
                <w:bCs/>
                <w:sz w:val="18"/>
              </w:rPr>
            </w:pPr>
          </w:p>
        </w:tc>
        <w:tc>
          <w:tcPr>
            <w:tcW w:w="236" w:type="pct"/>
          </w:tcPr>
          <w:p w14:paraId="37F12738" w14:textId="77777777" w:rsidR="00672E7C" w:rsidRPr="00264B3F" w:rsidRDefault="00672E7C" w:rsidP="00532AE8">
            <w:pPr>
              <w:rPr>
                <w:bCs/>
                <w:sz w:val="18"/>
              </w:rPr>
            </w:pPr>
          </w:p>
        </w:tc>
        <w:tc>
          <w:tcPr>
            <w:tcW w:w="255" w:type="pct"/>
          </w:tcPr>
          <w:p w14:paraId="37F12739" w14:textId="77777777" w:rsidR="00672E7C" w:rsidRPr="00264B3F" w:rsidRDefault="00672E7C" w:rsidP="00532AE8">
            <w:pPr>
              <w:rPr>
                <w:bCs/>
                <w:sz w:val="18"/>
              </w:rPr>
            </w:pPr>
          </w:p>
        </w:tc>
        <w:tc>
          <w:tcPr>
            <w:tcW w:w="154" w:type="pct"/>
          </w:tcPr>
          <w:p w14:paraId="37F1273A" w14:textId="77777777" w:rsidR="00672E7C" w:rsidRPr="00264B3F" w:rsidRDefault="00672E7C" w:rsidP="00532AE8">
            <w:pPr>
              <w:rPr>
                <w:bCs/>
                <w:sz w:val="18"/>
              </w:rPr>
            </w:pPr>
          </w:p>
        </w:tc>
        <w:tc>
          <w:tcPr>
            <w:tcW w:w="227" w:type="pct"/>
          </w:tcPr>
          <w:p w14:paraId="37F1273B" w14:textId="77777777" w:rsidR="00672E7C" w:rsidRPr="00264B3F" w:rsidRDefault="00672E7C" w:rsidP="00532AE8">
            <w:pPr>
              <w:rPr>
                <w:bCs/>
                <w:sz w:val="18"/>
              </w:rPr>
            </w:pPr>
          </w:p>
        </w:tc>
        <w:tc>
          <w:tcPr>
            <w:tcW w:w="1179" w:type="pct"/>
          </w:tcPr>
          <w:p w14:paraId="37F1273C" w14:textId="77777777" w:rsidR="00672E7C" w:rsidRPr="00264B3F" w:rsidRDefault="00672E7C" w:rsidP="00596C28">
            <w:pPr>
              <w:ind w:left="250" w:hanging="270"/>
              <w:rPr>
                <w:b/>
                <w:color w:val="FF0000"/>
                <w:sz w:val="18"/>
              </w:rPr>
            </w:pPr>
            <w:r w:rsidRPr="00264B3F">
              <w:rPr>
                <w:b/>
                <w:color w:val="FF0000"/>
                <w:sz w:val="18"/>
              </w:rPr>
              <w:t>G.  Knowledge of Special</w:t>
            </w:r>
          </w:p>
        </w:tc>
        <w:tc>
          <w:tcPr>
            <w:tcW w:w="216" w:type="pct"/>
          </w:tcPr>
          <w:p w14:paraId="37F1273D" w14:textId="77777777" w:rsidR="00672E7C" w:rsidRPr="00264B3F" w:rsidRDefault="00672E7C" w:rsidP="00532AE8">
            <w:pPr>
              <w:rPr>
                <w:bCs/>
                <w:sz w:val="18"/>
              </w:rPr>
            </w:pPr>
          </w:p>
        </w:tc>
        <w:tc>
          <w:tcPr>
            <w:tcW w:w="280" w:type="pct"/>
          </w:tcPr>
          <w:p w14:paraId="37F1273E" w14:textId="77777777" w:rsidR="00672E7C" w:rsidRPr="00264B3F" w:rsidRDefault="00672E7C" w:rsidP="00532AE8">
            <w:pPr>
              <w:rPr>
                <w:bCs/>
                <w:sz w:val="18"/>
              </w:rPr>
            </w:pPr>
          </w:p>
        </w:tc>
        <w:tc>
          <w:tcPr>
            <w:tcW w:w="236" w:type="pct"/>
          </w:tcPr>
          <w:p w14:paraId="37F1273F" w14:textId="77777777" w:rsidR="00672E7C" w:rsidRPr="00264B3F" w:rsidRDefault="00672E7C" w:rsidP="00532AE8">
            <w:pPr>
              <w:rPr>
                <w:bCs/>
                <w:sz w:val="18"/>
              </w:rPr>
            </w:pPr>
          </w:p>
        </w:tc>
        <w:tc>
          <w:tcPr>
            <w:tcW w:w="255" w:type="pct"/>
          </w:tcPr>
          <w:p w14:paraId="37F12740" w14:textId="77777777" w:rsidR="00672E7C" w:rsidRPr="00264B3F" w:rsidRDefault="00672E7C" w:rsidP="00532AE8">
            <w:pPr>
              <w:rPr>
                <w:bCs/>
                <w:sz w:val="18"/>
              </w:rPr>
            </w:pPr>
          </w:p>
        </w:tc>
        <w:tc>
          <w:tcPr>
            <w:tcW w:w="203" w:type="pct"/>
          </w:tcPr>
          <w:p w14:paraId="37F12741" w14:textId="77777777" w:rsidR="00672E7C" w:rsidRPr="00264B3F" w:rsidRDefault="00672E7C" w:rsidP="00532AE8">
            <w:pPr>
              <w:rPr>
                <w:bCs/>
                <w:sz w:val="18"/>
              </w:rPr>
            </w:pPr>
          </w:p>
        </w:tc>
      </w:tr>
      <w:tr w:rsidR="00672E7C" w:rsidRPr="00264B3F" w14:paraId="37F12751" w14:textId="77777777" w:rsidTr="00486D29">
        <w:tc>
          <w:tcPr>
            <w:tcW w:w="179" w:type="pct"/>
          </w:tcPr>
          <w:p w14:paraId="37F12743" w14:textId="77777777" w:rsidR="00672E7C" w:rsidRPr="00264B3F" w:rsidRDefault="00672E7C" w:rsidP="00532AE8">
            <w:pPr>
              <w:rPr>
                <w:bCs/>
                <w:sz w:val="18"/>
              </w:rPr>
            </w:pPr>
          </w:p>
        </w:tc>
        <w:tc>
          <w:tcPr>
            <w:tcW w:w="1088" w:type="pct"/>
          </w:tcPr>
          <w:p w14:paraId="37F12744" w14:textId="77777777" w:rsidR="00672E7C" w:rsidRPr="00264B3F" w:rsidRDefault="00672E7C" w:rsidP="00532AE8">
            <w:pPr>
              <w:rPr>
                <w:bCs/>
                <w:sz w:val="18"/>
              </w:rPr>
            </w:pPr>
            <w:r w:rsidRPr="00264B3F">
              <w:rPr>
                <w:bCs/>
                <w:sz w:val="18"/>
              </w:rPr>
              <w:t>A.  Application</w:t>
            </w:r>
          </w:p>
        </w:tc>
        <w:tc>
          <w:tcPr>
            <w:tcW w:w="212" w:type="pct"/>
          </w:tcPr>
          <w:p w14:paraId="37F12745" w14:textId="77777777" w:rsidR="00672E7C" w:rsidRPr="00264B3F" w:rsidRDefault="00672E7C" w:rsidP="00532AE8">
            <w:pPr>
              <w:rPr>
                <w:bCs/>
                <w:sz w:val="18"/>
              </w:rPr>
            </w:pPr>
            <w:r w:rsidRPr="00264B3F">
              <w:rPr>
                <w:bCs/>
                <w:sz w:val="18"/>
              </w:rPr>
              <w:t>(1)</w:t>
            </w:r>
          </w:p>
        </w:tc>
        <w:tc>
          <w:tcPr>
            <w:tcW w:w="280" w:type="pct"/>
          </w:tcPr>
          <w:p w14:paraId="37F12746" w14:textId="77777777" w:rsidR="00672E7C" w:rsidRPr="00264B3F" w:rsidRDefault="00672E7C" w:rsidP="00532AE8">
            <w:pPr>
              <w:rPr>
                <w:bCs/>
                <w:sz w:val="18"/>
              </w:rPr>
            </w:pPr>
            <w:r w:rsidRPr="00264B3F">
              <w:rPr>
                <w:bCs/>
                <w:sz w:val="18"/>
              </w:rPr>
              <w:t>[    ]</w:t>
            </w:r>
          </w:p>
        </w:tc>
        <w:tc>
          <w:tcPr>
            <w:tcW w:w="236" w:type="pct"/>
          </w:tcPr>
          <w:p w14:paraId="37F12747" w14:textId="77777777" w:rsidR="00672E7C" w:rsidRPr="00264B3F" w:rsidRDefault="00672E7C" w:rsidP="00532AE8">
            <w:pPr>
              <w:rPr>
                <w:bCs/>
                <w:sz w:val="18"/>
              </w:rPr>
            </w:pPr>
            <w:r w:rsidRPr="00264B3F">
              <w:rPr>
                <w:bCs/>
                <w:sz w:val="18"/>
              </w:rPr>
              <w:t>[   ]</w:t>
            </w:r>
          </w:p>
        </w:tc>
        <w:tc>
          <w:tcPr>
            <w:tcW w:w="255" w:type="pct"/>
          </w:tcPr>
          <w:p w14:paraId="37F12748" w14:textId="77777777" w:rsidR="00672E7C" w:rsidRPr="00264B3F" w:rsidRDefault="00672E7C" w:rsidP="00532AE8">
            <w:pPr>
              <w:rPr>
                <w:bCs/>
                <w:sz w:val="18"/>
              </w:rPr>
            </w:pPr>
            <w:r w:rsidRPr="00264B3F">
              <w:rPr>
                <w:bCs/>
                <w:sz w:val="18"/>
              </w:rPr>
              <w:t>[   ]</w:t>
            </w:r>
          </w:p>
        </w:tc>
        <w:tc>
          <w:tcPr>
            <w:tcW w:w="154" w:type="pct"/>
          </w:tcPr>
          <w:p w14:paraId="37F12749" w14:textId="77777777" w:rsidR="00672E7C" w:rsidRPr="00264B3F" w:rsidRDefault="00672E7C" w:rsidP="00532AE8">
            <w:pPr>
              <w:rPr>
                <w:bCs/>
                <w:sz w:val="18"/>
              </w:rPr>
            </w:pPr>
          </w:p>
        </w:tc>
        <w:tc>
          <w:tcPr>
            <w:tcW w:w="227" w:type="pct"/>
          </w:tcPr>
          <w:p w14:paraId="37F1274A" w14:textId="77777777" w:rsidR="00672E7C" w:rsidRPr="00264B3F" w:rsidRDefault="00672E7C" w:rsidP="00532AE8">
            <w:pPr>
              <w:rPr>
                <w:bCs/>
                <w:sz w:val="18"/>
              </w:rPr>
            </w:pPr>
          </w:p>
        </w:tc>
        <w:tc>
          <w:tcPr>
            <w:tcW w:w="1179" w:type="pct"/>
          </w:tcPr>
          <w:p w14:paraId="37F1274B" w14:textId="6A8D0F92" w:rsidR="00672E7C" w:rsidRPr="00264B3F" w:rsidRDefault="00672E7C" w:rsidP="00596C28">
            <w:pPr>
              <w:ind w:left="250" w:hanging="270"/>
              <w:rPr>
                <w:b/>
                <w:color w:val="FF0000"/>
                <w:sz w:val="18"/>
              </w:rPr>
            </w:pPr>
            <w:r w:rsidRPr="00264B3F">
              <w:rPr>
                <w:b/>
                <w:color w:val="FF0000"/>
                <w:sz w:val="18"/>
              </w:rPr>
              <w:t xml:space="preserve">      Instructions</w:t>
            </w:r>
          </w:p>
        </w:tc>
        <w:tc>
          <w:tcPr>
            <w:tcW w:w="216" w:type="pct"/>
          </w:tcPr>
          <w:p w14:paraId="37F1274C" w14:textId="77777777" w:rsidR="00672E7C" w:rsidRPr="00264B3F" w:rsidRDefault="00672E7C" w:rsidP="00532AE8">
            <w:pPr>
              <w:rPr>
                <w:bCs/>
                <w:sz w:val="18"/>
              </w:rPr>
            </w:pPr>
            <w:r w:rsidRPr="00264B3F">
              <w:rPr>
                <w:bCs/>
                <w:sz w:val="18"/>
              </w:rPr>
              <w:t>(5)</w:t>
            </w:r>
          </w:p>
        </w:tc>
        <w:tc>
          <w:tcPr>
            <w:tcW w:w="280" w:type="pct"/>
          </w:tcPr>
          <w:p w14:paraId="37F1274D" w14:textId="77777777" w:rsidR="00672E7C" w:rsidRPr="00264B3F" w:rsidRDefault="00672E7C" w:rsidP="00532AE8">
            <w:pPr>
              <w:rPr>
                <w:bCs/>
                <w:sz w:val="18"/>
              </w:rPr>
            </w:pPr>
            <w:r w:rsidRPr="00264B3F">
              <w:rPr>
                <w:bCs/>
                <w:sz w:val="18"/>
              </w:rPr>
              <w:t>[    ]</w:t>
            </w:r>
          </w:p>
        </w:tc>
        <w:tc>
          <w:tcPr>
            <w:tcW w:w="236" w:type="pct"/>
          </w:tcPr>
          <w:p w14:paraId="37F1274E" w14:textId="77777777" w:rsidR="00672E7C" w:rsidRPr="00264B3F" w:rsidRDefault="00672E7C" w:rsidP="00532AE8">
            <w:pPr>
              <w:rPr>
                <w:bCs/>
                <w:sz w:val="18"/>
              </w:rPr>
            </w:pPr>
            <w:r w:rsidRPr="00264B3F">
              <w:rPr>
                <w:bCs/>
                <w:sz w:val="18"/>
              </w:rPr>
              <w:t>[   ]</w:t>
            </w:r>
          </w:p>
        </w:tc>
        <w:tc>
          <w:tcPr>
            <w:tcW w:w="255" w:type="pct"/>
          </w:tcPr>
          <w:p w14:paraId="37F1274F" w14:textId="77777777" w:rsidR="00672E7C" w:rsidRPr="00264B3F" w:rsidRDefault="00672E7C" w:rsidP="00532AE8">
            <w:pPr>
              <w:rPr>
                <w:bCs/>
                <w:sz w:val="18"/>
              </w:rPr>
            </w:pPr>
            <w:r w:rsidRPr="00264B3F">
              <w:rPr>
                <w:bCs/>
                <w:sz w:val="18"/>
              </w:rPr>
              <w:t>[   ]</w:t>
            </w:r>
          </w:p>
        </w:tc>
        <w:tc>
          <w:tcPr>
            <w:tcW w:w="203" w:type="pct"/>
          </w:tcPr>
          <w:p w14:paraId="37F12750" w14:textId="77777777" w:rsidR="00672E7C" w:rsidRPr="00264B3F" w:rsidRDefault="00672E7C" w:rsidP="00532AE8">
            <w:pPr>
              <w:rPr>
                <w:bCs/>
                <w:sz w:val="18"/>
              </w:rPr>
            </w:pPr>
          </w:p>
        </w:tc>
      </w:tr>
      <w:tr w:rsidR="00672E7C" w:rsidRPr="00264B3F" w14:paraId="37F12768" w14:textId="77777777" w:rsidTr="00486D29">
        <w:tc>
          <w:tcPr>
            <w:tcW w:w="179" w:type="pct"/>
          </w:tcPr>
          <w:p w14:paraId="37F12752" w14:textId="77777777" w:rsidR="00672E7C" w:rsidRPr="00264B3F" w:rsidRDefault="00672E7C" w:rsidP="00532AE8">
            <w:pPr>
              <w:rPr>
                <w:bCs/>
                <w:sz w:val="18"/>
              </w:rPr>
            </w:pPr>
          </w:p>
        </w:tc>
        <w:tc>
          <w:tcPr>
            <w:tcW w:w="1088" w:type="pct"/>
          </w:tcPr>
          <w:p w14:paraId="37F12753" w14:textId="77777777" w:rsidR="00672E7C" w:rsidRPr="00264B3F" w:rsidRDefault="00672E7C" w:rsidP="00532AE8">
            <w:pPr>
              <w:rPr>
                <w:bCs/>
                <w:sz w:val="18"/>
              </w:rPr>
            </w:pPr>
          </w:p>
          <w:p w14:paraId="37F12754" w14:textId="77777777" w:rsidR="00672E7C" w:rsidRPr="00264B3F" w:rsidRDefault="00672E7C" w:rsidP="00532AE8">
            <w:pPr>
              <w:rPr>
                <w:bCs/>
                <w:sz w:val="18"/>
              </w:rPr>
            </w:pPr>
            <w:r w:rsidRPr="00264B3F">
              <w:rPr>
                <w:bCs/>
                <w:sz w:val="18"/>
              </w:rPr>
              <w:t>B.  Release</w:t>
            </w:r>
          </w:p>
        </w:tc>
        <w:tc>
          <w:tcPr>
            <w:tcW w:w="212" w:type="pct"/>
          </w:tcPr>
          <w:p w14:paraId="37F12755" w14:textId="77777777" w:rsidR="00672E7C" w:rsidRPr="00264B3F" w:rsidRDefault="00672E7C" w:rsidP="00532AE8">
            <w:pPr>
              <w:rPr>
                <w:bCs/>
                <w:sz w:val="18"/>
              </w:rPr>
            </w:pPr>
          </w:p>
          <w:p w14:paraId="37F12756" w14:textId="77777777" w:rsidR="00672E7C" w:rsidRPr="00264B3F" w:rsidRDefault="00672E7C" w:rsidP="00532AE8">
            <w:pPr>
              <w:rPr>
                <w:bCs/>
                <w:sz w:val="18"/>
              </w:rPr>
            </w:pPr>
            <w:r w:rsidRPr="00264B3F">
              <w:rPr>
                <w:bCs/>
                <w:sz w:val="18"/>
              </w:rPr>
              <w:t>(1)</w:t>
            </w:r>
          </w:p>
        </w:tc>
        <w:tc>
          <w:tcPr>
            <w:tcW w:w="280" w:type="pct"/>
          </w:tcPr>
          <w:p w14:paraId="37F12757" w14:textId="77777777" w:rsidR="00672E7C" w:rsidRPr="00264B3F" w:rsidRDefault="00672E7C" w:rsidP="00532AE8">
            <w:pPr>
              <w:rPr>
                <w:bCs/>
                <w:sz w:val="18"/>
              </w:rPr>
            </w:pPr>
          </w:p>
          <w:p w14:paraId="37F12758" w14:textId="77777777" w:rsidR="00672E7C" w:rsidRPr="00264B3F" w:rsidRDefault="00672E7C" w:rsidP="00532AE8">
            <w:pPr>
              <w:rPr>
                <w:bCs/>
                <w:sz w:val="18"/>
              </w:rPr>
            </w:pPr>
            <w:r w:rsidRPr="00264B3F">
              <w:rPr>
                <w:bCs/>
                <w:sz w:val="18"/>
              </w:rPr>
              <w:t>[    ]</w:t>
            </w:r>
          </w:p>
        </w:tc>
        <w:tc>
          <w:tcPr>
            <w:tcW w:w="236" w:type="pct"/>
          </w:tcPr>
          <w:p w14:paraId="37F12759" w14:textId="77777777" w:rsidR="00672E7C" w:rsidRPr="00264B3F" w:rsidRDefault="00672E7C" w:rsidP="00532AE8">
            <w:pPr>
              <w:rPr>
                <w:bCs/>
                <w:sz w:val="18"/>
              </w:rPr>
            </w:pPr>
          </w:p>
          <w:p w14:paraId="37F1275A" w14:textId="77777777" w:rsidR="00672E7C" w:rsidRPr="00264B3F" w:rsidRDefault="00672E7C" w:rsidP="00532AE8">
            <w:pPr>
              <w:rPr>
                <w:bCs/>
                <w:sz w:val="18"/>
              </w:rPr>
            </w:pPr>
            <w:r w:rsidRPr="00264B3F">
              <w:rPr>
                <w:bCs/>
                <w:sz w:val="18"/>
              </w:rPr>
              <w:t>[   ]</w:t>
            </w:r>
          </w:p>
        </w:tc>
        <w:tc>
          <w:tcPr>
            <w:tcW w:w="255" w:type="pct"/>
          </w:tcPr>
          <w:p w14:paraId="37F1275B" w14:textId="77777777" w:rsidR="00672E7C" w:rsidRPr="00264B3F" w:rsidRDefault="00672E7C" w:rsidP="00532AE8">
            <w:pPr>
              <w:rPr>
                <w:bCs/>
                <w:sz w:val="18"/>
              </w:rPr>
            </w:pPr>
          </w:p>
          <w:p w14:paraId="37F1275C" w14:textId="77777777" w:rsidR="00672E7C" w:rsidRPr="00264B3F" w:rsidRDefault="00672E7C" w:rsidP="00532AE8">
            <w:pPr>
              <w:rPr>
                <w:bCs/>
                <w:sz w:val="18"/>
              </w:rPr>
            </w:pPr>
            <w:r w:rsidRPr="00264B3F">
              <w:rPr>
                <w:bCs/>
                <w:sz w:val="18"/>
              </w:rPr>
              <w:t>[   ]</w:t>
            </w:r>
          </w:p>
        </w:tc>
        <w:tc>
          <w:tcPr>
            <w:tcW w:w="154" w:type="pct"/>
            <w:tcBorders>
              <w:bottom w:val="single" w:sz="4" w:space="0" w:color="auto"/>
            </w:tcBorders>
          </w:tcPr>
          <w:p w14:paraId="37F1275D" w14:textId="77777777" w:rsidR="00672E7C" w:rsidRPr="00264B3F" w:rsidRDefault="00672E7C" w:rsidP="00532AE8">
            <w:pPr>
              <w:rPr>
                <w:bCs/>
                <w:sz w:val="18"/>
              </w:rPr>
            </w:pPr>
          </w:p>
          <w:p w14:paraId="37F1275E" w14:textId="77777777" w:rsidR="00672E7C" w:rsidRPr="00264B3F" w:rsidRDefault="00672E7C" w:rsidP="00532AE8">
            <w:pPr>
              <w:rPr>
                <w:bCs/>
                <w:sz w:val="18"/>
              </w:rPr>
            </w:pPr>
            <w:r w:rsidRPr="00264B3F">
              <w:rPr>
                <w:bCs/>
                <w:sz w:val="18"/>
              </w:rPr>
              <w:t>2</w:t>
            </w:r>
          </w:p>
        </w:tc>
        <w:tc>
          <w:tcPr>
            <w:tcW w:w="227" w:type="pct"/>
            <w:tcBorders>
              <w:left w:val="nil"/>
            </w:tcBorders>
          </w:tcPr>
          <w:p w14:paraId="37F1275F" w14:textId="77777777" w:rsidR="00672E7C" w:rsidRPr="00264B3F" w:rsidRDefault="00672E7C" w:rsidP="00532AE8">
            <w:pPr>
              <w:rPr>
                <w:bCs/>
                <w:sz w:val="18"/>
              </w:rPr>
            </w:pPr>
          </w:p>
        </w:tc>
        <w:tc>
          <w:tcPr>
            <w:tcW w:w="1179" w:type="pct"/>
          </w:tcPr>
          <w:p w14:paraId="37F12761" w14:textId="564B402C" w:rsidR="00672E7C" w:rsidRPr="00264B3F" w:rsidRDefault="00672E7C" w:rsidP="00596C28">
            <w:pPr>
              <w:ind w:left="250" w:hanging="270"/>
              <w:rPr>
                <w:b/>
                <w:color w:val="FF0000"/>
                <w:sz w:val="18"/>
              </w:rPr>
            </w:pPr>
            <w:r w:rsidRPr="00264B3F">
              <w:rPr>
                <w:b/>
                <w:color w:val="FF0000"/>
                <w:sz w:val="18"/>
              </w:rPr>
              <w:t xml:space="preserve">H.  Knowledge of Operating </w:t>
            </w:r>
            <w:r w:rsidR="00102FF9" w:rsidRPr="00264B3F">
              <w:rPr>
                <w:b/>
                <w:color w:val="FF0000"/>
                <w:sz w:val="18"/>
              </w:rPr>
              <w:t>Rules</w:t>
            </w:r>
            <w:r w:rsidRPr="00264B3F">
              <w:rPr>
                <w:b/>
                <w:color w:val="FF0000"/>
                <w:sz w:val="18"/>
              </w:rPr>
              <w:t xml:space="preserve">    </w:t>
            </w:r>
          </w:p>
        </w:tc>
        <w:tc>
          <w:tcPr>
            <w:tcW w:w="216" w:type="pct"/>
          </w:tcPr>
          <w:p w14:paraId="37F12762" w14:textId="77777777" w:rsidR="00672E7C" w:rsidRPr="00264B3F" w:rsidRDefault="00672E7C" w:rsidP="00532AE8">
            <w:pPr>
              <w:rPr>
                <w:bCs/>
                <w:sz w:val="18"/>
              </w:rPr>
            </w:pPr>
          </w:p>
          <w:p w14:paraId="37F12763" w14:textId="77777777" w:rsidR="00672E7C" w:rsidRPr="00264B3F" w:rsidRDefault="00672E7C" w:rsidP="0093309F">
            <w:pPr>
              <w:ind w:right="-220"/>
              <w:rPr>
                <w:bCs/>
                <w:sz w:val="18"/>
              </w:rPr>
            </w:pPr>
            <w:r w:rsidRPr="00264B3F">
              <w:rPr>
                <w:bCs/>
                <w:sz w:val="18"/>
              </w:rPr>
              <w:t>(5)</w:t>
            </w:r>
          </w:p>
        </w:tc>
        <w:tc>
          <w:tcPr>
            <w:tcW w:w="280" w:type="pct"/>
          </w:tcPr>
          <w:p w14:paraId="39F2B8A9" w14:textId="77777777" w:rsidR="006D6688" w:rsidRPr="00264B3F" w:rsidRDefault="006D6688" w:rsidP="00532AE8">
            <w:pPr>
              <w:rPr>
                <w:bCs/>
                <w:sz w:val="18"/>
              </w:rPr>
            </w:pPr>
          </w:p>
          <w:p w14:paraId="37F12764" w14:textId="5AF3117C" w:rsidR="00672E7C" w:rsidRPr="00264B3F" w:rsidRDefault="00672E7C" w:rsidP="00532AE8">
            <w:pPr>
              <w:rPr>
                <w:bCs/>
                <w:sz w:val="18"/>
              </w:rPr>
            </w:pPr>
            <w:r w:rsidRPr="00264B3F">
              <w:rPr>
                <w:bCs/>
                <w:sz w:val="18"/>
              </w:rPr>
              <w:t>[    ]</w:t>
            </w:r>
          </w:p>
        </w:tc>
        <w:tc>
          <w:tcPr>
            <w:tcW w:w="236" w:type="pct"/>
          </w:tcPr>
          <w:p w14:paraId="19635F1F" w14:textId="77777777" w:rsidR="006D6688" w:rsidRPr="00264B3F" w:rsidRDefault="006D6688" w:rsidP="00532AE8">
            <w:pPr>
              <w:rPr>
                <w:bCs/>
                <w:sz w:val="18"/>
              </w:rPr>
            </w:pPr>
          </w:p>
          <w:p w14:paraId="37F12765" w14:textId="2FA2F37A" w:rsidR="00672E7C" w:rsidRPr="00264B3F" w:rsidRDefault="00672E7C" w:rsidP="00532AE8">
            <w:pPr>
              <w:rPr>
                <w:bCs/>
                <w:sz w:val="18"/>
              </w:rPr>
            </w:pPr>
            <w:r w:rsidRPr="00264B3F">
              <w:rPr>
                <w:bCs/>
                <w:sz w:val="18"/>
              </w:rPr>
              <w:t>[   ]</w:t>
            </w:r>
          </w:p>
        </w:tc>
        <w:tc>
          <w:tcPr>
            <w:tcW w:w="255" w:type="pct"/>
          </w:tcPr>
          <w:p w14:paraId="3340F5B8" w14:textId="77777777" w:rsidR="006D6688" w:rsidRPr="00264B3F" w:rsidRDefault="006D6688" w:rsidP="00532AE8">
            <w:pPr>
              <w:rPr>
                <w:bCs/>
                <w:sz w:val="18"/>
              </w:rPr>
            </w:pPr>
          </w:p>
          <w:p w14:paraId="37F12766" w14:textId="1444ECE6" w:rsidR="00672E7C" w:rsidRPr="00264B3F" w:rsidRDefault="00672E7C" w:rsidP="00532AE8">
            <w:pPr>
              <w:rPr>
                <w:bCs/>
                <w:sz w:val="18"/>
              </w:rPr>
            </w:pPr>
            <w:r w:rsidRPr="00264B3F">
              <w:rPr>
                <w:bCs/>
                <w:sz w:val="18"/>
              </w:rPr>
              <w:t>[   ]</w:t>
            </w:r>
          </w:p>
        </w:tc>
        <w:tc>
          <w:tcPr>
            <w:tcW w:w="203" w:type="pct"/>
          </w:tcPr>
          <w:p w14:paraId="37F12767" w14:textId="77777777" w:rsidR="00672E7C" w:rsidRPr="00264B3F" w:rsidRDefault="00672E7C" w:rsidP="00532AE8">
            <w:pPr>
              <w:rPr>
                <w:bCs/>
                <w:sz w:val="18"/>
              </w:rPr>
            </w:pPr>
          </w:p>
        </w:tc>
      </w:tr>
      <w:tr w:rsidR="00672E7C" w:rsidRPr="00264B3F" w14:paraId="37F12777" w14:textId="77777777" w:rsidTr="00486D29">
        <w:tc>
          <w:tcPr>
            <w:tcW w:w="179" w:type="pct"/>
          </w:tcPr>
          <w:p w14:paraId="37F12769" w14:textId="77777777" w:rsidR="00672E7C" w:rsidRPr="00264B3F" w:rsidRDefault="00672E7C" w:rsidP="00532AE8">
            <w:pPr>
              <w:rPr>
                <w:bCs/>
                <w:sz w:val="18"/>
              </w:rPr>
            </w:pPr>
          </w:p>
        </w:tc>
        <w:tc>
          <w:tcPr>
            <w:tcW w:w="1088" w:type="pct"/>
          </w:tcPr>
          <w:p w14:paraId="37F1276A" w14:textId="77777777" w:rsidR="00672E7C" w:rsidRPr="00264B3F" w:rsidRDefault="00672E7C" w:rsidP="00532AE8">
            <w:pPr>
              <w:rPr>
                <w:bCs/>
                <w:sz w:val="18"/>
              </w:rPr>
            </w:pPr>
          </w:p>
        </w:tc>
        <w:tc>
          <w:tcPr>
            <w:tcW w:w="212" w:type="pct"/>
          </w:tcPr>
          <w:p w14:paraId="37F1276B" w14:textId="77777777" w:rsidR="00672E7C" w:rsidRPr="00264B3F" w:rsidRDefault="00672E7C" w:rsidP="00532AE8">
            <w:pPr>
              <w:rPr>
                <w:bCs/>
                <w:sz w:val="18"/>
              </w:rPr>
            </w:pPr>
          </w:p>
        </w:tc>
        <w:tc>
          <w:tcPr>
            <w:tcW w:w="280" w:type="pct"/>
          </w:tcPr>
          <w:p w14:paraId="37F1276C" w14:textId="77777777" w:rsidR="00672E7C" w:rsidRPr="00264B3F" w:rsidRDefault="00672E7C" w:rsidP="00532AE8">
            <w:pPr>
              <w:rPr>
                <w:bCs/>
                <w:sz w:val="18"/>
              </w:rPr>
            </w:pPr>
          </w:p>
        </w:tc>
        <w:tc>
          <w:tcPr>
            <w:tcW w:w="236" w:type="pct"/>
          </w:tcPr>
          <w:p w14:paraId="37F1276D" w14:textId="77777777" w:rsidR="00672E7C" w:rsidRPr="00264B3F" w:rsidRDefault="00672E7C" w:rsidP="00532AE8">
            <w:pPr>
              <w:rPr>
                <w:bCs/>
                <w:sz w:val="18"/>
              </w:rPr>
            </w:pPr>
          </w:p>
        </w:tc>
        <w:tc>
          <w:tcPr>
            <w:tcW w:w="255" w:type="pct"/>
          </w:tcPr>
          <w:p w14:paraId="37F1276E" w14:textId="77777777" w:rsidR="00672E7C" w:rsidRPr="00264B3F" w:rsidRDefault="00672E7C" w:rsidP="00532AE8">
            <w:pPr>
              <w:rPr>
                <w:bCs/>
                <w:sz w:val="18"/>
              </w:rPr>
            </w:pPr>
          </w:p>
        </w:tc>
        <w:tc>
          <w:tcPr>
            <w:tcW w:w="154" w:type="pct"/>
            <w:tcBorders>
              <w:top w:val="single" w:sz="4" w:space="0" w:color="auto"/>
            </w:tcBorders>
          </w:tcPr>
          <w:p w14:paraId="37F1276F" w14:textId="77777777" w:rsidR="00672E7C" w:rsidRPr="00264B3F" w:rsidRDefault="00672E7C" w:rsidP="00532AE8">
            <w:pPr>
              <w:rPr>
                <w:bCs/>
                <w:sz w:val="18"/>
              </w:rPr>
            </w:pPr>
          </w:p>
        </w:tc>
        <w:tc>
          <w:tcPr>
            <w:tcW w:w="227" w:type="pct"/>
          </w:tcPr>
          <w:p w14:paraId="37F12770" w14:textId="77777777" w:rsidR="00672E7C" w:rsidRPr="00264B3F" w:rsidRDefault="00672E7C" w:rsidP="00532AE8">
            <w:pPr>
              <w:rPr>
                <w:bCs/>
                <w:sz w:val="18"/>
              </w:rPr>
            </w:pPr>
          </w:p>
        </w:tc>
        <w:tc>
          <w:tcPr>
            <w:tcW w:w="1179" w:type="pct"/>
          </w:tcPr>
          <w:p w14:paraId="37F12771" w14:textId="19FC0477" w:rsidR="00672E7C" w:rsidRPr="00264B3F" w:rsidRDefault="00672E7C" w:rsidP="00596C28">
            <w:pPr>
              <w:ind w:left="250" w:hanging="270"/>
              <w:rPr>
                <w:b/>
                <w:color w:val="FF0000"/>
                <w:sz w:val="18"/>
              </w:rPr>
            </w:pPr>
            <w:r w:rsidRPr="00264B3F">
              <w:rPr>
                <w:b/>
                <w:color w:val="FF0000"/>
                <w:sz w:val="18"/>
              </w:rPr>
              <w:t xml:space="preserve">I.  </w:t>
            </w:r>
            <w:r w:rsidR="001F51F2" w:rsidRPr="00264B3F">
              <w:rPr>
                <w:b/>
                <w:color w:val="FF0000"/>
                <w:sz w:val="18"/>
              </w:rPr>
              <w:t xml:space="preserve">  </w:t>
            </w:r>
            <w:r w:rsidRPr="00264B3F">
              <w:rPr>
                <w:b/>
                <w:color w:val="FF0000"/>
                <w:sz w:val="18"/>
              </w:rPr>
              <w:t xml:space="preserve">Knowledge of Safety </w:t>
            </w:r>
            <w:r w:rsidR="00DC7260" w:rsidRPr="00264B3F">
              <w:rPr>
                <w:b/>
                <w:color w:val="FF0000"/>
                <w:sz w:val="18"/>
              </w:rPr>
              <w:t xml:space="preserve">   </w:t>
            </w:r>
            <w:r w:rsidRPr="00264B3F">
              <w:rPr>
                <w:b/>
                <w:color w:val="FF0000"/>
                <w:sz w:val="18"/>
              </w:rPr>
              <w:t xml:space="preserve">Rules </w:t>
            </w:r>
          </w:p>
        </w:tc>
        <w:tc>
          <w:tcPr>
            <w:tcW w:w="216" w:type="pct"/>
          </w:tcPr>
          <w:p w14:paraId="733BECB9" w14:textId="77777777" w:rsidR="006D6688" w:rsidRPr="00264B3F" w:rsidRDefault="006D6688" w:rsidP="00532AE8">
            <w:pPr>
              <w:rPr>
                <w:bCs/>
                <w:sz w:val="18"/>
              </w:rPr>
            </w:pPr>
          </w:p>
          <w:p w14:paraId="37F12772" w14:textId="5E1F563B" w:rsidR="00672E7C" w:rsidRPr="00264B3F" w:rsidRDefault="00672E7C" w:rsidP="00532AE8">
            <w:pPr>
              <w:rPr>
                <w:bCs/>
                <w:sz w:val="18"/>
              </w:rPr>
            </w:pPr>
            <w:r w:rsidRPr="00264B3F">
              <w:rPr>
                <w:bCs/>
                <w:sz w:val="18"/>
              </w:rPr>
              <w:t>(4)</w:t>
            </w:r>
          </w:p>
        </w:tc>
        <w:tc>
          <w:tcPr>
            <w:tcW w:w="280" w:type="pct"/>
          </w:tcPr>
          <w:p w14:paraId="4D6A088D" w14:textId="77777777" w:rsidR="006D6688" w:rsidRPr="00264B3F" w:rsidRDefault="006D6688" w:rsidP="00532AE8">
            <w:pPr>
              <w:rPr>
                <w:bCs/>
                <w:sz w:val="18"/>
              </w:rPr>
            </w:pPr>
          </w:p>
          <w:p w14:paraId="37F12773" w14:textId="5CF5667F" w:rsidR="00672E7C" w:rsidRPr="00264B3F" w:rsidRDefault="00672E7C" w:rsidP="00532AE8">
            <w:pPr>
              <w:rPr>
                <w:bCs/>
                <w:sz w:val="18"/>
              </w:rPr>
            </w:pPr>
            <w:r w:rsidRPr="00264B3F">
              <w:rPr>
                <w:bCs/>
                <w:sz w:val="18"/>
              </w:rPr>
              <w:t>[    ]</w:t>
            </w:r>
          </w:p>
        </w:tc>
        <w:tc>
          <w:tcPr>
            <w:tcW w:w="236" w:type="pct"/>
          </w:tcPr>
          <w:p w14:paraId="0BEB364E" w14:textId="77777777" w:rsidR="006D6688" w:rsidRPr="00264B3F" w:rsidRDefault="006D6688" w:rsidP="00532AE8">
            <w:pPr>
              <w:rPr>
                <w:bCs/>
                <w:sz w:val="18"/>
              </w:rPr>
            </w:pPr>
          </w:p>
          <w:p w14:paraId="37F12774" w14:textId="77D6F112" w:rsidR="00672E7C" w:rsidRPr="00264B3F" w:rsidRDefault="00672E7C" w:rsidP="00532AE8">
            <w:pPr>
              <w:rPr>
                <w:bCs/>
                <w:sz w:val="18"/>
              </w:rPr>
            </w:pPr>
            <w:r w:rsidRPr="00264B3F">
              <w:rPr>
                <w:bCs/>
                <w:sz w:val="18"/>
              </w:rPr>
              <w:t>[   ]</w:t>
            </w:r>
          </w:p>
        </w:tc>
        <w:tc>
          <w:tcPr>
            <w:tcW w:w="255" w:type="pct"/>
          </w:tcPr>
          <w:p w14:paraId="5DB5A0B3" w14:textId="77777777" w:rsidR="006D6688" w:rsidRPr="00264B3F" w:rsidRDefault="006D6688" w:rsidP="00532AE8">
            <w:pPr>
              <w:rPr>
                <w:bCs/>
                <w:sz w:val="18"/>
              </w:rPr>
            </w:pPr>
          </w:p>
          <w:p w14:paraId="37F12775" w14:textId="598EFE10" w:rsidR="00672E7C" w:rsidRPr="00264B3F" w:rsidRDefault="00672E7C" w:rsidP="00532AE8">
            <w:pPr>
              <w:rPr>
                <w:bCs/>
                <w:sz w:val="18"/>
              </w:rPr>
            </w:pPr>
            <w:r w:rsidRPr="00264B3F">
              <w:rPr>
                <w:bCs/>
                <w:sz w:val="18"/>
              </w:rPr>
              <w:t>[   ]</w:t>
            </w:r>
          </w:p>
        </w:tc>
        <w:tc>
          <w:tcPr>
            <w:tcW w:w="203" w:type="pct"/>
          </w:tcPr>
          <w:p w14:paraId="37F12776" w14:textId="77777777" w:rsidR="00672E7C" w:rsidRPr="00264B3F" w:rsidRDefault="00672E7C" w:rsidP="00532AE8">
            <w:pPr>
              <w:rPr>
                <w:bCs/>
                <w:sz w:val="18"/>
              </w:rPr>
            </w:pPr>
          </w:p>
        </w:tc>
      </w:tr>
      <w:tr w:rsidR="00672E7C" w:rsidRPr="00264B3F" w14:paraId="37F12786" w14:textId="77777777" w:rsidTr="00486D29">
        <w:tc>
          <w:tcPr>
            <w:tcW w:w="179" w:type="pct"/>
          </w:tcPr>
          <w:p w14:paraId="37F12778" w14:textId="77777777" w:rsidR="00672E7C" w:rsidRPr="00264B3F" w:rsidRDefault="00672E7C" w:rsidP="00532AE8">
            <w:pPr>
              <w:rPr>
                <w:bCs/>
                <w:sz w:val="18"/>
              </w:rPr>
            </w:pPr>
          </w:p>
        </w:tc>
        <w:tc>
          <w:tcPr>
            <w:tcW w:w="1088" w:type="pct"/>
          </w:tcPr>
          <w:p w14:paraId="37F12779" w14:textId="77777777" w:rsidR="00672E7C" w:rsidRPr="00264B3F" w:rsidRDefault="00672E7C" w:rsidP="00532AE8">
            <w:pPr>
              <w:rPr>
                <w:bCs/>
                <w:sz w:val="18"/>
              </w:rPr>
            </w:pPr>
          </w:p>
        </w:tc>
        <w:tc>
          <w:tcPr>
            <w:tcW w:w="212" w:type="pct"/>
          </w:tcPr>
          <w:p w14:paraId="37F1277A" w14:textId="77777777" w:rsidR="00672E7C" w:rsidRPr="00264B3F" w:rsidRDefault="00672E7C" w:rsidP="00532AE8">
            <w:pPr>
              <w:rPr>
                <w:bCs/>
                <w:sz w:val="18"/>
              </w:rPr>
            </w:pPr>
          </w:p>
        </w:tc>
        <w:tc>
          <w:tcPr>
            <w:tcW w:w="280" w:type="pct"/>
          </w:tcPr>
          <w:p w14:paraId="37F1277B" w14:textId="77777777" w:rsidR="00672E7C" w:rsidRPr="00264B3F" w:rsidRDefault="00672E7C" w:rsidP="00532AE8">
            <w:pPr>
              <w:rPr>
                <w:bCs/>
                <w:sz w:val="18"/>
              </w:rPr>
            </w:pPr>
          </w:p>
        </w:tc>
        <w:tc>
          <w:tcPr>
            <w:tcW w:w="236" w:type="pct"/>
          </w:tcPr>
          <w:p w14:paraId="37F1277C" w14:textId="77777777" w:rsidR="00672E7C" w:rsidRPr="00264B3F" w:rsidRDefault="00672E7C" w:rsidP="00532AE8">
            <w:pPr>
              <w:rPr>
                <w:bCs/>
                <w:sz w:val="18"/>
              </w:rPr>
            </w:pPr>
          </w:p>
        </w:tc>
        <w:tc>
          <w:tcPr>
            <w:tcW w:w="255" w:type="pct"/>
          </w:tcPr>
          <w:p w14:paraId="37F1277D" w14:textId="77777777" w:rsidR="00672E7C" w:rsidRPr="00264B3F" w:rsidRDefault="00672E7C" w:rsidP="00532AE8">
            <w:pPr>
              <w:rPr>
                <w:bCs/>
                <w:sz w:val="18"/>
              </w:rPr>
            </w:pPr>
          </w:p>
        </w:tc>
        <w:tc>
          <w:tcPr>
            <w:tcW w:w="154" w:type="pct"/>
          </w:tcPr>
          <w:p w14:paraId="37F1277E" w14:textId="77777777" w:rsidR="00672E7C" w:rsidRPr="00264B3F" w:rsidRDefault="00672E7C" w:rsidP="00532AE8">
            <w:pPr>
              <w:rPr>
                <w:bCs/>
                <w:sz w:val="18"/>
              </w:rPr>
            </w:pPr>
          </w:p>
        </w:tc>
        <w:tc>
          <w:tcPr>
            <w:tcW w:w="227" w:type="pct"/>
          </w:tcPr>
          <w:p w14:paraId="37F1277F" w14:textId="77777777" w:rsidR="00672E7C" w:rsidRPr="00264B3F" w:rsidRDefault="00672E7C" w:rsidP="00532AE8">
            <w:pPr>
              <w:rPr>
                <w:bCs/>
                <w:sz w:val="18"/>
              </w:rPr>
            </w:pPr>
          </w:p>
        </w:tc>
        <w:tc>
          <w:tcPr>
            <w:tcW w:w="1179" w:type="pct"/>
          </w:tcPr>
          <w:p w14:paraId="37F12780" w14:textId="7147E625" w:rsidR="00672E7C" w:rsidRPr="00264B3F" w:rsidRDefault="00672E7C" w:rsidP="00596C28">
            <w:pPr>
              <w:ind w:left="250" w:right="-130" w:hanging="270"/>
              <w:rPr>
                <w:b/>
                <w:color w:val="FF0000"/>
                <w:sz w:val="18"/>
              </w:rPr>
            </w:pPr>
            <w:r w:rsidRPr="00264B3F">
              <w:rPr>
                <w:b/>
                <w:color w:val="FF0000"/>
                <w:sz w:val="18"/>
              </w:rPr>
              <w:t xml:space="preserve">J.  Possession of </w:t>
            </w:r>
            <w:r w:rsidR="00CF3ABD" w:rsidRPr="00264B3F">
              <w:rPr>
                <w:b/>
                <w:color w:val="FF0000"/>
                <w:sz w:val="18"/>
              </w:rPr>
              <w:t>Required</w:t>
            </w:r>
          </w:p>
        </w:tc>
        <w:tc>
          <w:tcPr>
            <w:tcW w:w="216" w:type="pct"/>
          </w:tcPr>
          <w:p w14:paraId="37F12781" w14:textId="77777777" w:rsidR="00672E7C" w:rsidRPr="00264B3F" w:rsidRDefault="00672E7C" w:rsidP="00532AE8">
            <w:pPr>
              <w:rPr>
                <w:bCs/>
                <w:sz w:val="18"/>
              </w:rPr>
            </w:pPr>
          </w:p>
        </w:tc>
        <w:tc>
          <w:tcPr>
            <w:tcW w:w="280" w:type="pct"/>
          </w:tcPr>
          <w:p w14:paraId="37F12782" w14:textId="07555101" w:rsidR="00672E7C" w:rsidRPr="00264B3F" w:rsidRDefault="00672E7C" w:rsidP="00532AE8">
            <w:pPr>
              <w:rPr>
                <w:bCs/>
                <w:sz w:val="18"/>
              </w:rPr>
            </w:pPr>
          </w:p>
        </w:tc>
        <w:tc>
          <w:tcPr>
            <w:tcW w:w="236" w:type="pct"/>
          </w:tcPr>
          <w:p w14:paraId="37F12783" w14:textId="77AABB75" w:rsidR="00672E7C" w:rsidRPr="00264B3F" w:rsidRDefault="00672E7C" w:rsidP="00532AE8">
            <w:pPr>
              <w:rPr>
                <w:bCs/>
                <w:sz w:val="18"/>
              </w:rPr>
            </w:pPr>
          </w:p>
        </w:tc>
        <w:tc>
          <w:tcPr>
            <w:tcW w:w="255" w:type="pct"/>
          </w:tcPr>
          <w:p w14:paraId="37F12784" w14:textId="0A7B82C1" w:rsidR="00672E7C" w:rsidRPr="00264B3F" w:rsidRDefault="00672E7C" w:rsidP="00532AE8">
            <w:pPr>
              <w:rPr>
                <w:bCs/>
                <w:sz w:val="18"/>
              </w:rPr>
            </w:pPr>
          </w:p>
        </w:tc>
        <w:tc>
          <w:tcPr>
            <w:tcW w:w="203" w:type="pct"/>
          </w:tcPr>
          <w:p w14:paraId="37F12785" w14:textId="77777777" w:rsidR="00672E7C" w:rsidRPr="00264B3F" w:rsidRDefault="00672E7C" w:rsidP="00532AE8">
            <w:pPr>
              <w:rPr>
                <w:bCs/>
                <w:sz w:val="18"/>
              </w:rPr>
            </w:pPr>
          </w:p>
        </w:tc>
      </w:tr>
      <w:tr w:rsidR="00672E7C" w:rsidRPr="00264B3F" w14:paraId="37F12795" w14:textId="77777777" w:rsidTr="00486D29">
        <w:tc>
          <w:tcPr>
            <w:tcW w:w="179" w:type="pct"/>
          </w:tcPr>
          <w:p w14:paraId="37F12787" w14:textId="77777777" w:rsidR="00672E7C" w:rsidRPr="00264B3F" w:rsidRDefault="00672E7C" w:rsidP="00532AE8">
            <w:pPr>
              <w:rPr>
                <w:bCs/>
                <w:sz w:val="18"/>
              </w:rPr>
            </w:pPr>
          </w:p>
        </w:tc>
        <w:tc>
          <w:tcPr>
            <w:tcW w:w="1088" w:type="pct"/>
          </w:tcPr>
          <w:p w14:paraId="37F12788" w14:textId="77777777" w:rsidR="00672E7C" w:rsidRPr="00264B3F" w:rsidRDefault="00672E7C" w:rsidP="00532AE8">
            <w:pPr>
              <w:rPr>
                <w:bCs/>
                <w:sz w:val="18"/>
              </w:rPr>
            </w:pPr>
          </w:p>
        </w:tc>
        <w:tc>
          <w:tcPr>
            <w:tcW w:w="212" w:type="pct"/>
          </w:tcPr>
          <w:p w14:paraId="37F12789" w14:textId="77777777" w:rsidR="00672E7C" w:rsidRPr="00264B3F" w:rsidRDefault="00672E7C" w:rsidP="00532AE8">
            <w:pPr>
              <w:rPr>
                <w:bCs/>
                <w:sz w:val="18"/>
              </w:rPr>
            </w:pPr>
          </w:p>
        </w:tc>
        <w:tc>
          <w:tcPr>
            <w:tcW w:w="280" w:type="pct"/>
          </w:tcPr>
          <w:p w14:paraId="37F1278A" w14:textId="77777777" w:rsidR="00672E7C" w:rsidRPr="00264B3F" w:rsidRDefault="00672E7C" w:rsidP="00532AE8">
            <w:pPr>
              <w:rPr>
                <w:bCs/>
                <w:sz w:val="18"/>
              </w:rPr>
            </w:pPr>
          </w:p>
        </w:tc>
        <w:tc>
          <w:tcPr>
            <w:tcW w:w="236" w:type="pct"/>
          </w:tcPr>
          <w:p w14:paraId="37F1278B" w14:textId="77777777" w:rsidR="00672E7C" w:rsidRPr="00264B3F" w:rsidRDefault="00672E7C" w:rsidP="00532AE8">
            <w:pPr>
              <w:rPr>
                <w:bCs/>
                <w:sz w:val="18"/>
              </w:rPr>
            </w:pPr>
          </w:p>
        </w:tc>
        <w:tc>
          <w:tcPr>
            <w:tcW w:w="255" w:type="pct"/>
          </w:tcPr>
          <w:p w14:paraId="37F1278C" w14:textId="77777777" w:rsidR="00672E7C" w:rsidRPr="00264B3F" w:rsidRDefault="00672E7C" w:rsidP="00532AE8">
            <w:pPr>
              <w:rPr>
                <w:bCs/>
                <w:sz w:val="18"/>
              </w:rPr>
            </w:pPr>
          </w:p>
        </w:tc>
        <w:tc>
          <w:tcPr>
            <w:tcW w:w="154" w:type="pct"/>
          </w:tcPr>
          <w:p w14:paraId="37F1278D" w14:textId="77777777" w:rsidR="00672E7C" w:rsidRPr="00264B3F" w:rsidRDefault="00672E7C" w:rsidP="00532AE8">
            <w:pPr>
              <w:rPr>
                <w:bCs/>
                <w:sz w:val="18"/>
              </w:rPr>
            </w:pPr>
          </w:p>
        </w:tc>
        <w:tc>
          <w:tcPr>
            <w:tcW w:w="227" w:type="pct"/>
          </w:tcPr>
          <w:p w14:paraId="37F1278E" w14:textId="77777777" w:rsidR="00672E7C" w:rsidRPr="00264B3F" w:rsidRDefault="00672E7C" w:rsidP="00532AE8">
            <w:pPr>
              <w:rPr>
                <w:bCs/>
                <w:sz w:val="18"/>
              </w:rPr>
            </w:pPr>
          </w:p>
        </w:tc>
        <w:tc>
          <w:tcPr>
            <w:tcW w:w="1179" w:type="pct"/>
          </w:tcPr>
          <w:p w14:paraId="37F1278F" w14:textId="77777777" w:rsidR="00672E7C" w:rsidRPr="00264B3F" w:rsidRDefault="00672E7C" w:rsidP="00596C28">
            <w:pPr>
              <w:ind w:left="250" w:hanging="270"/>
              <w:rPr>
                <w:b/>
                <w:color w:val="FF0000"/>
                <w:sz w:val="18"/>
              </w:rPr>
            </w:pPr>
            <w:r w:rsidRPr="00264B3F">
              <w:rPr>
                <w:b/>
                <w:color w:val="FF0000"/>
                <w:sz w:val="18"/>
              </w:rPr>
              <w:t xml:space="preserve">     Publications</w:t>
            </w:r>
          </w:p>
        </w:tc>
        <w:tc>
          <w:tcPr>
            <w:tcW w:w="216" w:type="pct"/>
          </w:tcPr>
          <w:p w14:paraId="37F12790" w14:textId="77777777" w:rsidR="00672E7C" w:rsidRPr="00264B3F" w:rsidRDefault="00672E7C" w:rsidP="00532AE8">
            <w:pPr>
              <w:rPr>
                <w:bCs/>
                <w:sz w:val="18"/>
              </w:rPr>
            </w:pPr>
            <w:r w:rsidRPr="00264B3F">
              <w:rPr>
                <w:bCs/>
                <w:sz w:val="18"/>
              </w:rPr>
              <w:t>(5)</w:t>
            </w:r>
          </w:p>
        </w:tc>
        <w:tc>
          <w:tcPr>
            <w:tcW w:w="280" w:type="pct"/>
          </w:tcPr>
          <w:p w14:paraId="37F12791" w14:textId="77777777" w:rsidR="00672E7C" w:rsidRPr="00264B3F" w:rsidRDefault="00672E7C" w:rsidP="00532AE8">
            <w:pPr>
              <w:rPr>
                <w:bCs/>
                <w:sz w:val="18"/>
              </w:rPr>
            </w:pPr>
            <w:r w:rsidRPr="00264B3F">
              <w:rPr>
                <w:bCs/>
                <w:sz w:val="18"/>
              </w:rPr>
              <w:t>[    ]</w:t>
            </w:r>
          </w:p>
        </w:tc>
        <w:tc>
          <w:tcPr>
            <w:tcW w:w="236" w:type="pct"/>
          </w:tcPr>
          <w:p w14:paraId="37F12792" w14:textId="77777777" w:rsidR="00672E7C" w:rsidRPr="00264B3F" w:rsidRDefault="00672E7C" w:rsidP="00532AE8">
            <w:pPr>
              <w:rPr>
                <w:bCs/>
                <w:sz w:val="18"/>
              </w:rPr>
            </w:pPr>
            <w:r w:rsidRPr="00264B3F">
              <w:rPr>
                <w:bCs/>
                <w:sz w:val="18"/>
              </w:rPr>
              <w:t>[   ]</w:t>
            </w:r>
          </w:p>
        </w:tc>
        <w:tc>
          <w:tcPr>
            <w:tcW w:w="255" w:type="pct"/>
          </w:tcPr>
          <w:p w14:paraId="37F12793" w14:textId="77777777" w:rsidR="00672E7C" w:rsidRPr="00264B3F" w:rsidRDefault="00672E7C" w:rsidP="00532AE8">
            <w:pPr>
              <w:rPr>
                <w:bCs/>
                <w:sz w:val="18"/>
              </w:rPr>
            </w:pPr>
            <w:r w:rsidRPr="00264B3F">
              <w:rPr>
                <w:bCs/>
                <w:sz w:val="18"/>
              </w:rPr>
              <w:t>[   ]</w:t>
            </w:r>
          </w:p>
        </w:tc>
        <w:tc>
          <w:tcPr>
            <w:tcW w:w="203" w:type="pct"/>
            <w:tcBorders>
              <w:bottom w:val="single" w:sz="4" w:space="0" w:color="auto"/>
            </w:tcBorders>
          </w:tcPr>
          <w:p w14:paraId="37F12794" w14:textId="77777777" w:rsidR="00672E7C" w:rsidRPr="00264B3F" w:rsidRDefault="00672E7C" w:rsidP="00532AE8">
            <w:pPr>
              <w:rPr>
                <w:bCs/>
                <w:sz w:val="18"/>
              </w:rPr>
            </w:pPr>
            <w:r w:rsidRPr="00264B3F">
              <w:rPr>
                <w:bCs/>
                <w:sz w:val="18"/>
              </w:rPr>
              <w:t>30</w:t>
            </w:r>
          </w:p>
        </w:tc>
      </w:tr>
      <w:tr w:rsidR="00672E7C" w:rsidRPr="00264B3F" w14:paraId="37F127A4" w14:textId="77777777" w:rsidTr="00486D29">
        <w:tc>
          <w:tcPr>
            <w:tcW w:w="179" w:type="pct"/>
          </w:tcPr>
          <w:p w14:paraId="37F12796" w14:textId="77777777" w:rsidR="00672E7C" w:rsidRPr="00264B3F" w:rsidRDefault="00672E7C" w:rsidP="00532AE8">
            <w:pPr>
              <w:rPr>
                <w:bCs/>
                <w:sz w:val="18"/>
              </w:rPr>
            </w:pPr>
            <w:r w:rsidRPr="00264B3F">
              <w:rPr>
                <w:bCs/>
                <w:sz w:val="18"/>
              </w:rPr>
              <w:t>5.</w:t>
            </w:r>
          </w:p>
        </w:tc>
        <w:tc>
          <w:tcPr>
            <w:tcW w:w="1088" w:type="pct"/>
          </w:tcPr>
          <w:p w14:paraId="37F12797" w14:textId="77777777" w:rsidR="00672E7C" w:rsidRPr="00264B3F" w:rsidRDefault="00672E7C" w:rsidP="00532AE8">
            <w:pPr>
              <w:rPr>
                <w:bCs/>
                <w:sz w:val="18"/>
              </w:rPr>
            </w:pPr>
            <w:r w:rsidRPr="00264B3F">
              <w:rPr>
                <w:bCs/>
                <w:sz w:val="18"/>
              </w:rPr>
              <w:t>Monitors</w:t>
            </w:r>
          </w:p>
        </w:tc>
        <w:tc>
          <w:tcPr>
            <w:tcW w:w="212" w:type="pct"/>
          </w:tcPr>
          <w:p w14:paraId="37F12798" w14:textId="77777777" w:rsidR="00672E7C" w:rsidRPr="00264B3F" w:rsidRDefault="00672E7C" w:rsidP="00532AE8">
            <w:pPr>
              <w:rPr>
                <w:bCs/>
                <w:sz w:val="18"/>
              </w:rPr>
            </w:pPr>
          </w:p>
        </w:tc>
        <w:tc>
          <w:tcPr>
            <w:tcW w:w="280" w:type="pct"/>
          </w:tcPr>
          <w:p w14:paraId="37F12799" w14:textId="77777777" w:rsidR="00672E7C" w:rsidRPr="00264B3F" w:rsidRDefault="00672E7C" w:rsidP="00532AE8">
            <w:pPr>
              <w:rPr>
                <w:bCs/>
                <w:sz w:val="18"/>
              </w:rPr>
            </w:pPr>
          </w:p>
        </w:tc>
        <w:tc>
          <w:tcPr>
            <w:tcW w:w="236" w:type="pct"/>
          </w:tcPr>
          <w:p w14:paraId="37F1279A" w14:textId="77777777" w:rsidR="00672E7C" w:rsidRPr="00264B3F" w:rsidRDefault="00672E7C" w:rsidP="00532AE8">
            <w:pPr>
              <w:rPr>
                <w:bCs/>
                <w:sz w:val="18"/>
              </w:rPr>
            </w:pPr>
          </w:p>
        </w:tc>
        <w:tc>
          <w:tcPr>
            <w:tcW w:w="255" w:type="pct"/>
          </w:tcPr>
          <w:p w14:paraId="37F1279B" w14:textId="77777777" w:rsidR="00672E7C" w:rsidRPr="00264B3F" w:rsidRDefault="00672E7C" w:rsidP="00532AE8">
            <w:pPr>
              <w:rPr>
                <w:bCs/>
                <w:sz w:val="18"/>
              </w:rPr>
            </w:pPr>
          </w:p>
        </w:tc>
        <w:tc>
          <w:tcPr>
            <w:tcW w:w="154" w:type="pct"/>
          </w:tcPr>
          <w:p w14:paraId="37F1279C" w14:textId="77777777" w:rsidR="00672E7C" w:rsidRPr="00264B3F" w:rsidRDefault="00672E7C" w:rsidP="00532AE8">
            <w:pPr>
              <w:rPr>
                <w:bCs/>
                <w:sz w:val="18"/>
              </w:rPr>
            </w:pPr>
          </w:p>
        </w:tc>
        <w:tc>
          <w:tcPr>
            <w:tcW w:w="227" w:type="pct"/>
          </w:tcPr>
          <w:p w14:paraId="37F1279D" w14:textId="77777777" w:rsidR="00672E7C" w:rsidRPr="00264B3F" w:rsidRDefault="00672E7C" w:rsidP="00532AE8">
            <w:pPr>
              <w:rPr>
                <w:bCs/>
                <w:sz w:val="18"/>
              </w:rPr>
            </w:pPr>
            <w:r w:rsidRPr="00264B3F">
              <w:rPr>
                <w:bCs/>
                <w:sz w:val="18"/>
              </w:rPr>
              <w:t>11.</w:t>
            </w:r>
          </w:p>
        </w:tc>
        <w:tc>
          <w:tcPr>
            <w:tcW w:w="1179" w:type="pct"/>
          </w:tcPr>
          <w:p w14:paraId="37F1279E" w14:textId="77777777" w:rsidR="00672E7C" w:rsidRPr="00264B3F" w:rsidRDefault="00672E7C" w:rsidP="00596C28">
            <w:pPr>
              <w:ind w:left="250" w:hanging="270"/>
              <w:rPr>
                <w:bCs/>
                <w:sz w:val="18"/>
              </w:rPr>
            </w:pPr>
            <w:r w:rsidRPr="00264B3F">
              <w:rPr>
                <w:bCs/>
                <w:sz w:val="18"/>
              </w:rPr>
              <w:t>Train Handling</w:t>
            </w:r>
          </w:p>
        </w:tc>
        <w:tc>
          <w:tcPr>
            <w:tcW w:w="216" w:type="pct"/>
          </w:tcPr>
          <w:p w14:paraId="37F1279F" w14:textId="77777777" w:rsidR="00672E7C" w:rsidRPr="00264B3F" w:rsidRDefault="00672E7C" w:rsidP="00532AE8">
            <w:pPr>
              <w:rPr>
                <w:bCs/>
                <w:sz w:val="18"/>
              </w:rPr>
            </w:pPr>
          </w:p>
        </w:tc>
        <w:tc>
          <w:tcPr>
            <w:tcW w:w="280" w:type="pct"/>
          </w:tcPr>
          <w:p w14:paraId="37F127A0" w14:textId="77777777" w:rsidR="00672E7C" w:rsidRPr="00264B3F" w:rsidRDefault="00672E7C" w:rsidP="00532AE8">
            <w:pPr>
              <w:rPr>
                <w:bCs/>
                <w:sz w:val="18"/>
              </w:rPr>
            </w:pPr>
          </w:p>
        </w:tc>
        <w:tc>
          <w:tcPr>
            <w:tcW w:w="236" w:type="pct"/>
          </w:tcPr>
          <w:p w14:paraId="37F127A1" w14:textId="77777777" w:rsidR="00672E7C" w:rsidRPr="00264B3F" w:rsidRDefault="00672E7C" w:rsidP="00532AE8">
            <w:pPr>
              <w:rPr>
                <w:bCs/>
                <w:sz w:val="18"/>
              </w:rPr>
            </w:pPr>
          </w:p>
        </w:tc>
        <w:tc>
          <w:tcPr>
            <w:tcW w:w="255" w:type="pct"/>
          </w:tcPr>
          <w:p w14:paraId="37F127A2" w14:textId="77777777" w:rsidR="00672E7C" w:rsidRPr="00264B3F" w:rsidRDefault="00672E7C" w:rsidP="00532AE8">
            <w:pPr>
              <w:rPr>
                <w:bCs/>
                <w:sz w:val="18"/>
              </w:rPr>
            </w:pPr>
          </w:p>
        </w:tc>
        <w:tc>
          <w:tcPr>
            <w:tcW w:w="203" w:type="pct"/>
            <w:tcBorders>
              <w:top w:val="single" w:sz="4" w:space="0" w:color="auto"/>
            </w:tcBorders>
          </w:tcPr>
          <w:p w14:paraId="37F127A3" w14:textId="77777777" w:rsidR="00672E7C" w:rsidRPr="00264B3F" w:rsidRDefault="00672E7C" w:rsidP="00532AE8">
            <w:pPr>
              <w:rPr>
                <w:bCs/>
                <w:sz w:val="18"/>
              </w:rPr>
            </w:pPr>
          </w:p>
        </w:tc>
      </w:tr>
      <w:tr w:rsidR="00672E7C" w:rsidRPr="00264B3F" w14:paraId="37F127B3" w14:textId="77777777" w:rsidTr="00486D29">
        <w:tc>
          <w:tcPr>
            <w:tcW w:w="179" w:type="pct"/>
          </w:tcPr>
          <w:p w14:paraId="37F127A5" w14:textId="77777777" w:rsidR="00672E7C" w:rsidRPr="00264B3F" w:rsidRDefault="00672E7C" w:rsidP="00532AE8">
            <w:pPr>
              <w:rPr>
                <w:bCs/>
                <w:sz w:val="18"/>
              </w:rPr>
            </w:pPr>
          </w:p>
        </w:tc>
        <w:tc>
          <w:tcPr>
            <w:tcW w:w="1088" w:type="pct"/>
          </w:tcPr>
          <w:p w14:paraId="37F127A6" w14:textId="77777777" w:rsidR="00672E7C" w:rsidRPr="00264B3F" w:rsidRDefault="00672E7C" w:rsidP="00532AE8">
            <w:pPr>
              <w:rPr>
                <w:bCs/>
                <w:sz w:val="18"/>
              </w:rPr>
            </w:pPr>
            <w:r w:rsidRPr="00264B3F">
              <w:rPr>
                <w:bCs/>
                <w:sz w:val="18"/>
              </w:rPr>
              <w:t>A.  Train Profile</w:t>
            </w:r>
          </w:p>
        </w:tc>
        <w:tc>
          <w:tcPr>
            <w:tcW w:w="212" w:type="pct"/>
          </w:tcPr>
          <w:p w14:paraId="37F127A7" w14:textId="77777777" w:rsidR="00672E7C" w:rsidRPr="00264B3F" w:rsidRDefault="00672E7C" w:rsidP="00532AE8">
            <w:pPr>
              <w:rPr>
                <w:bCs/>
                <w:sz w:val="18"/>
              </w:rPr>
            </w:pPr>
            <w:r w:rsidRPr="00264B3F">
              <w:rPr>
                <w:bCs/>
                <w:sz w:val="18"/>
              </w:rPr>
              <w:t>(1)</w:t>
            </w:r>
          </w:p>
        </w:tc>
        <w:tc>
          <w:tcPr>
            <w:tcW w:w="280" w:type="pct"/>
          </w:tcPr>
          <w:p w14:paraId="37F127A8" w14:textId="77777777" w:rsidR="00672E7C" w:rsidRPr="00264B3F" w:rsidRDefault="00672E7C" w:rsidP="00532AE8">
            <w:pPr>
              <w:rPr>
                <w:bCs/>
                <w:sz w:val="18"/>
              </w:rPr>
            </w:pPr>
            <w:r w:rsidRPr="00264B3F">
              <w:rPr>
                <w:bCs/>
                <w:sz w:val="18"/>
              </w:rPr>
              <w:t>[    ]</w:t>
            </w:r>
          </w:p>
        </w:tc>
        <w:tc>
          <w:tcPr>
            <w:tcW w:w="236" w:type="pct"/>
          </w:tcPr>
          <w:p w14:paraId="37F127A9" w14:textId="77777777" w:rsidR="00672E7C" w:rsidRPr="00264B3F" w:rsidRDefault="00672E7C" w:rsidP="00532AE8">
            <w:pPr>
              <w:rPr>
                <w:bCs/>
                <w:sz w:val="18"/>
              </w:rPr>
            </w:pPr>
            <w:r w:rsidRPr="00264B3F">
              <w:rPr>
                <w:bCs/>
                <w:sz w:val="18"/>
              </w:rPr>
              <w:t>[   ]</w:t>
            </w:r>
          </w:p>
        </w:tc>
        <w:tc>
          <w:tcPr>
            <w:tcW w:w="255" w:type="pct"/>
          </w:tcPr>
          <w:p w14:paraId="37F127AA" w14:textId="77777777" w:rsidR="00672E7C" w:rsidRPr="00264B3F" w:rsidRDefault="00672E7C" w:rsidP="00532AE8">
            <w:pPr>
              <w:rPr>
                <w:bCs/>
                <w:sz w:val="18"/>
              </w:rPr>
            </w:pPr>
            <w:r w:rsidRPr="00264B3F">
              <w:rPr>
                <w:bCs/>
                <w:sz w:val="18"/>
              </w:rPr>
              <w:t>[   ]</w:t>
            </w:r>
          </w:p>
        </w:tc>
        <w:tc>
          <w:tcPr>
            <w:tcW w:w="154" w:type="pct"/>
          </w:tcPr>
          <w:p w14:paraId="37F127AB" w14:textId="77777777" w:rsidR="00672E7C" w:rsidRPr="00264B3F" w:rsidRDefault="00672E7C" w:rsidP="00532AE8">
            <w:pPr>
              <w:rPr>
                <w:bCs/>
                <w:sz w:val="18"/>
              </w:rPr>
            </w:pPr>
          </w:p>
        </w:tc>
        <w:tc>
          <w:tcPr>
            <w:tcW w:w="227" w:type="pct"/>
          </w:tcPr>
          <w:p w14:paraId="37F127AC" w14:textId="77777777" w:rsidR="00672E7C" w:rsidRPr="00264B3F" w:rsidRDefault="00672E7C" w:rsidP="00532AE8">
            <w:pPr>
              <w:rPr>
                <w:bCs/>
                <w:sz w:val="18"/>
              </w:rPr>
            </w:pPr>
          </w:p>
        </w:tc>
        <w:tc>
          <w:tcPr>
            <w:tcW w:w="1179" w:type="pct"/>
          </w:tcPr>
          <w:p w14:paraId="37F127AD" w14:textId="77777777" w:rsidR="00672E7C" w:rsidRPr="00264B3F" w:rsidRDefault="00672E7C" w:rsidP="00596C28">
            <w:pPr>
              <w:ind w:left="250" w:hanging="270"/>
              <w:rPr>
                <w:bCs/>
                <w:sz w:val="18"/>
              </w:rPr>
            </w:pPr>
            <w:r w:rsidRPr="00264B3F">
              <w:rPr>
                <w:bCs/>
                <w:sz w:val="18"/>
              </w:rPr>
              <w:t>A.  Starting</w:t>
            </w:r>
          </w:p>
        </w:tc>
        <w:tc>
          <w:tcPr>
            <w:tcW w:w="216" w:type="pct"/>
          </w:tcPr>
          <w:p w14:paraId="37F127AE" w14:textId="77777777" w:rsidR="00672E7C" w:rsidRPr="00264B3F" w:rsidRDefault="00672E7C" w:rsidP="00532AE8">
            <w:pPr>
              <w:rPr>
                <w:bCs/>
                <w:sz w:val="18"/>
              </w:rPr>
            </w:pPr>
            <w:r w:rsidRPr="00264B3F">
              <w:rPr>
                <w:bCs/>
                <w:sz w:val="18"/>
              </w:rPr>
              <w:t>(1)</w:t>
            </w:r>
          </w:p>
        </w:tc>
        <w:tc>
          <w:tcPr>
            <w:tcW w:w="280" w:type="pct"/>
          </w:tcPr>
          <w:p w14:paraId="37F127AF" w14:textId="77777777" w:rsidR="00672E7C" w:rsidRPr="00264B3F" w:rsidRDefault="00672E7C" w:rsidP="00532AE8">
            <w:pPr>
              <w:rPr>
                <w:bCs/>
                <w:sz w:val="18"/>
              </w:rPr>
            </w:pPr>
            <w:r w:rsidRPr="00264B3F">
              <w:rPr>
                <w:bCs/>
                <w:sz w:val="18"/>
              </w:rPr>
              <w:t>[    ]</w:t>
            </w:r>
          </w:p>
        </w:tc>
        <w:tc>
          <w:tcPr>
            <w:tcW w:w="236" w:type="pct"/>
          </w:tcPr>
          <w:p w14:paraId="37F127B0" w14:textId="77777777" w:rsidR="00672E7C" w:rsidRPr="00264B3F" w:rsidRDefault="00672E7C" w:rsidP="00532AE8">
            <w:pPr>
              <w:rPr>
                <w:bCs/>
                <w:sz w:val="18"/>
              </w:rPr>
            </w:pPr>
            <w:r w:rsidRPr="00264B3F">
              <w:rPr>
                <w:bCs/>
                <w:sz w:val="18"/>
              </w:rPr>
              <w:t>[   ]</w:t>
            </w:r>
          </w:p>
        </w:tc>
        <w:tc>
          <w:tcPr>
            <w:tcW w:w="255" w:type="pct"/>
          </w:tcPr>
          <w:p w14:paraId="37F127B1" w14:textId="77777777" w:rsidR="00672E7C" w:rsidRPr="00264B3F" w:rsidRDefault="00672E7C" w:rsidP="00532AE8">
            <w:pPr>
              <w:rPr>
                <w:bCs/>
                <w:sz w:val="18"/>
              </w:rPr>
            </w:pPr>
            <w:r w:rsidRPr="00264B3F">
              <w:rPr>
                <w:bCs/>
                <w:sz w:val="18"/>
              </w:rPr>
              <w:t>[   ]</w:t>
            </w:r>
          </w:p>
        </w:tc>
        <w:tc>
          <w:tcPr>
            <w:tcW w:w="203" w:type="pct"/>
          </w:tcPr>
          <w:p w14:paraId="37F127B2" w14:textId="77777777" w:rsidR="00672E7C" w:rsidRPr="00264B3F" w:rsidRDefault="00672E7C" w:rsidP="00532AE8">
            <w:pPr>
              <w:rPr>
                <w:bCs/>
                <w:sz w:val="18"/>
              </w:rPr>
            </w:pPr>
          </w:p>
        </w:tc>
      </w:tr>
      <w:tr w:rsidR="00672E7C" w:rsidRPr="00264B3F" w14:paraId="37F127C2" w14:textId="77777777" w:rsidTr="00486D29">
        <w:tc>
          <w:tcPr>
            <w:tcW w:w="179" w:type="pct"/>
          </w:tcPr>
          <w:p w14:paraId="37F127B4" w14:textId="77777777" w:rsidR="00672E7C" w:rsidRPr="00264B3F" w:rsidRDefault="00672E7C" w:rsidP="00532AE8">
            <w:pPr>
              <w:rPr>
                <w:bCs/>
                <w:sz w:val="18"/>
              </w:rPr>
            </w:pPr>
          </w:p>
        </w:tc>
        <w:tc>
          <w:tcPr>
            <w:tcW w:w="1088" w:type="pct"/>
          </w:tcPr>
          <w:p w14:paraId="37F127B5" w14:textId="77777777" w:rsidR="00672E7C" w:rsidRPr="00264B3F" w:rsidRDefault="00672E7C" w:rsidP="00532AE8">
            <w:pPr>
              <w:rPr>
                <w:bCs/>
                <w:sz w:val="18"/>
              </w:rPr>
            </w:pPr>
            <w:r w:rsidRPr="00264B3F">
              <w:rPr>
                <w:bCs/>
                <w:sz w:val="18"/>
              </w:rPr>
              <w:t>B.  Air Gauges</w:t>
            </w:r>
          </w:p>
        </w:tc>
        <w:tc>
          <w:tcPr>
            <w:tcW w:w="212" w:type="pct"/>
          </w:tcPr>
          <w:p w14:paraId="37F127B6" w14:textId="77777777" w:rsidR="00672E7C" w:rsidRPr="00264B3F" w:rsidRDefault="00672E7C" w:rsidP="00532AE8">
            <w:pPr>
              <w:rPr>
                <w:bCs/>
                <w:sz w:val="18"/>
              </w:rPr>
            </w:pPr>
            <w:r w:rsidRPr="00264B3F">
              <w:rPr>
                <w:bCs/>
                <w:sz w:val="18"/>
              </w:rPr>
              <w:t>(1)</w:t>
            </w:r>
          </w:p>
        </w:tc>
        <w:tc>
          <w:tcPr>
            <w:tcW w:w="280" w:type="pct"/>
          </w:tcPr>
          <w:p w14:paraId="37F127B7" w14:textId="77777777" w:rsidR="00672E7C" w:rsidRPr="00264B3F" w:rsidRDefault="00672E7C" w:rsidP="00532AE8">
            <w:pPr>
              <w:rPr>
                <w:bCs/>
                <w:sz w:val="18"/>
              </w:rPr>
            </w:pPr>
            <w:r w:rsidRPr="00264B3F">
              <w:rPr>
                <w:bCs/>
                <w:sz w:val="18"/>
              </w:rPr>
              <w:t>[    ]</w:t>
            </w:r>
          </w:p>
        </w:tc>
        <w:tc>
          <w:tcPr>
            <w:tcW w:w="236" w:type="pct"/>
          </w:tcPr>
          <w:p w14:paraId="37F127B8" w14:textId="77777777" w:rsidR="00672E7C" w:rsidRPr="00264B3F" w:rsidRDefault="00672E7C" w:rsidP="00532AE8">
            <w:pPr>
              <w:rPr>
                <w:bCs/>
                <w:sz w:val="18"/>
              </w:rPr>
            </w:pPr>
            <w:r w:rsidRPr="00264B3F">
              <w:rPr>
                <w:bCs/>
                <w:sz w:val="18"/>
              </w:rPr>
              <w:t>[   ]</w:t>
            </w:r>
          </w:p>
        </w:tc>
        <w:tc>
          <w:tcPr>
            <w:tcW w:w="255" w:type="pct"/>
          </w:tcPr>
          <w:p w14:paraId="37F127B9" w14:textId="77777777" w:rsidR="00672E7C" w:rsidRPr="00264B3F" w:rsidRDefault="00672E7C" w:rsidP="00532AE8">
            <w:pPr>
              <w:rPr>
                <w:bCs/>
                <w:sz w:val="18"/>
              </w:rPr>
            </w:pPr>
            <w:r w:rsidRPr="00264B3F">
              <w:rPr>
                <w:bCs/>
                <w:sz w:val="18"/>
              </w:rPr>
              <w:t>[   ]</w:t>
            </w:r>
          </w:p>
        </w:tc>
        <w:tc>
          <w:tcPr>
            <w:tcW w:w="154" w:type="pct"/>
            <w:tcBorders>
              <w:bottom w:val="single" w:sz="4" w:space="0" w:color="auto"/>
            </w:tcBorders>
          </w:tcPr>
          <w:p w14:paraId="37F127BA" w14:textId="77777777" w:rsidR="00672E7C" w:rsidRPr="00264B3F" w:rsidRDefault="00672E7C" w:rsidP="00532AE8">
            <w:pPr>
              <w:rPr>
                <w:bCs/>
                <w:sz w:val="18"/>
              </w:rPr>
            </w:pPr>
            <w:r w:rsidRPr="00264B3F">
              <w:rPr>
                <w:bCs/>
                <w:sz w:val="18"/>
              </w:rPr>
              <w:t>2</w:t>
            </w:r>
          </w:p>
        </w:tc>
        <w:tc>
          <w:tcPr>
            <w:tcW w:w="227" w:type="pct"/>
            <w:tcBorders>
              <w:left w:val="nil"/>
            </w:tcBorders>
          </w:tcPr>
          <w:p w14:paraId="37F127BB" w14:textId="77777777" w:rsidR="00672E7C" w:rsidRPr="00264B3F" w:rsidRDefault="00672E7C" w:rsidP="00532AE8">
            <w:pPr>
              <w:rPr>
                <w:bCs/>
                <w:sz w:val="18"/>
              </w:rPr>
            </w:pPr>
          </w:p>
        </w:tc>
        <w:tc>
          <w:tcPr>
            <w:tcW w:w="1179" w:type="pct"/>
          </w:tcPr>
          <w:p w14:paraId="37F127BC" w14:textId="77777777" w:rsidR="00672E7C" w:rsidRPr="00264B3F" w:rsidRDefault="00672E7C" w:rsidP="00596C28">
            <w:pPr>
              <w:ind w:left="250" w:hanging="270"/>
              <w:rPr>
                <w:bCs/>
                <w:sz w:val="18"/>
              </w:rPr>
            </w:pPr>
            <w:r w:rsidRPr="00264B3F">
              <w:rPr>
                <w:bCs/>
                <w:sz w:val="18"/>
              </w:rPr>
              <w:t>B.  Acceleration</w:t>
            </w:r>
          </w:p>
        </w:tc>
        <w:tc>
          <w:tcPr>
            <w:tcW w:w="216" w:type="pct"/>
          </w:tcPr>
          <w:p w14:paraId="37F127BD" w14:textId="77777777" w:rsidR="00672E7C" w:rsidRPr="00264B3F" w:rsidRDefault="00672E7C" w:rsidP="00532AE8">
            <w:pPr>
              <w:rPr>
                <w:bCs/>
                <w:sz w:val="18"/>
              </w:rPr>
            </w:pPr>
            <w:r w:rsidRPr="00264B3F">
              <w:rPr>
                <w:bCs/>
                <w:sz w:val="18"/>
              </w:rPr>
              <w:t>(2)</w:t>
            </w:r>
          </w:p>
        </w:tc>
        <w:tc>
          <w:tcPr>
            <w:tcW w:w="280" w:type="pct"/>
          </w:tcPr>
          <w:p w14:paraId="37F127BE" w14:textId="77777777" w:rsidR="00672E7C" w:rsidRPr="00264B3F" w:rsidRDefault="00672E7C" w:rsidP="00532AE8">
            <w:pPr>
              <w:rPr>
                <w:bCs/>
                <w:sz w:val="18"/>
              </w:rPr>
            </w:pPr>
            <w:r w:rsidRPr="00264B3F">
              <w:rPr>
                <w:bCs/>
                <w:sz w:val="18"/>
              </w:rPr>
              <w:t>[    ]</w:t>
            </w:r>
          </w:p>
        </w:tc>
        <w:tc>
          <w:tcPr>
            <w:tcW w:w="236" w:type="pct"/>
          </w:tcPr>
          <w:p w14:paraId="37F127BF" w14:textId="77777777" w:rsidR="00672E7C" w:rsidRPr="00264B3F" w:rsidRDefault="00672E7C" w:rsidP="00532AE8">
            <w:pPr>
              <w:rPr>
                <w:bCs/>
                <w:sz w:val="18"/>
              </w:rPr>
            </w:pPr>
            <w:r w:rsidRPr="00264B3F">
              <w:rPr>
                <w:bCs/>
                <w:sz w:val="18"/>
              </w:rPr>
              <w:t>[   ]</w:t>
            </w:r>
          </w:p>
        </w:tc>
        <w:tc>
          <w:tcPr>
            <w:tcW w:w="255" w:type="pct"/>
          </w:tcPr>
          <w:p w14:paraId="37F127C0" w14:textId="77777777" w:rsidR="00672E7C" w:rsidRPr="00264B3F" w:rsidRDefault="00672E7C" w:rsidP="00532AE8">
            <w:pPr>
              <w:rPr>
                <w:bCs/>
                <w:sz w:val="18"/>
              </w:rPr>
            </w:pPr>
            <w:r w:rsidRPr="00264B3F">
              <w:rPr>
                <w:bCs/>
                <w:sz w:val="18"/>
              </w:rPr>
              <w:t>[   ]</w:t>
            </w:r>
          </w:p>
        </w:tc>
        <w:tc>
          <w:tcPr>
            <w:tcW w:w="203" w:type="pct"/>
          </w:tcPr>
          <w:p w14:paraId="37F127C1" w14:textId="77777777" w:rsidR="00672E7C" w:rsidRPr="00264B3F" w:rsidRDefault="00672E7C" w:rsidP="00532AE8">
            <w:pPr>
              <w:rPr>
                <w:bCs/>
                <w:sz w:val="18"/>
              </w:rPr>
            </w:pPr>
          </w:p>
        </w:tc>
      </w:tr>
      <w:tr w:rsidR="00672E7C" w:rsidRPr="00264B3F" w14:paraId="37F127D1" w14:textId="77777777" w:rsidTr="00486D29">
        <w:tc>
          <w:tcPr>
            <w:tcW w:w="179" w:type="pct"/>
          </w:tcPr>
          <w:p w14:paraId="37F127C3" w14:textId="77777777" w:rsidR="00672E7C" w:rsidRPr="00264B3F" w:rsidRDefault="00672E7C" w:rsidP="00532AE8">
            <w:pPr>
              <w:rPr>
                <w:bCs/>
                <w:sz w:val="18"/>
              </w:rPr>
            </w:pPr>
          </w:p>
        </w:tc>
        <w:tc>
          <w:tcPr>
            <w:tcW w:w="1088" w:type="pct"/>
          </w:tcPr>
          <w:p w14:paraId="37F127C4" w14:textId="77777777" w:rsidR="00672E7C" w:rsidRPr="00264B3F" w:rsidRDefault="00672E7C" w:rsidP="00532AE8">
            <w:pPr>
              <w:rPr>
                <w:bCs/>
                <w:sz w:val="18"/>
              </w:rPr>
            </w:pPr>
          </w:p>
        </w:tc>
        <w:tc>
          <w:tcPr>
            <w:tcW w:w="212" w:type="pct"/>
          </w:tcPr>
          <w:p w14:paraId="37F127C5" w14:textId="77777777" w:rsidR="00672E7C" w:rsidRPr="00264B3F" w:rsidRDefault="00672E7C" w:rsidP="00532AE8">
            <w:pPr>
              <w:rPr>
                <w:bCs/>
                <w:sz w:val="18"/>
              </w:rPr>
            </w:pPr>
          </w:p>
        </w:tc>
        <w:tc>
          <w:tcPr>
            <w:tcW w:w="280" w:type="pct"/>
          </w:tcPr>
          <w:p w14:paraId="37F127C6" w14:textId="77777777" w:rsidR="00672E7C" w:rsidRPr="00264B3F" w:rsidRDefault="00672E7C" w:rsidP="00532AE8">
            <w:pPr>
              <w:rPr>
                <w:bCs/>
                <w:sz w:val="18"/>
              </w:rPr>
            </w:pPr>
          </w:p>
        </w:tc>
        <w:tc>
          <w:tcPr>
            <w:tcW w:w="236" w:type="pct"/>
          </w:tcPr>
          <w:p w14:paraId="37F127C7" w14:textId="77777777" w:rsidR="00672E7C" w:rsidRPr="00264B3F" w:rsidRDefault="00672E7C" w:rsidP="00532AE8">
            <w:pPr>
              <w:rPr>
                <w:bCs/>
                <w:sz w:val="18"/>
              </w:rPr>
            </w:pPr>
          </w:p>
        </w:tc>
        <w:tc>
          <w:tcPr>
            <w:tcW w:w="255" w:type="pct"/>
          </w:tcPr>
          <w:p w14:paraId="37F127C8" w14:textId="77777777" w:rsidR="00672E7C" w:rsidRPr="00264B3F" w:rsidRDefault="00672E7C" w:rsidP="00532AE8">
            <w:pPr>
              <w:rPr>
                <w:bCs/>
                <w:sz w:val="18"/>
              </w:rPr>
            </w:pPr>
          </w:p>
        </w:tc>
        <w:tc>
          <w:tcPr>
            <w:tcW w:w="154" w:type="pct"/>
            <w:tcBorders>
              <w:top w:val="single" w:sz="4" w:space="0" w:color="auto"/>
            </w:tcBorders>
          </w:tcPr>
          <w:p w14:paraId="37F127C9" w14:textId="77777777" w:rsidR="00672E7C" w:rsidRPr="00264B3F" w:rsidRDefault="00672E7C" w:rsidP="00532AE8">
            <w:pPr>
              <w:rPr>
                <w:bCs/>
                <w:sz w:val="18"/>
              </w:rPr>
            </w:pPr>
          </w:p>
        </w:tc>
        <w:tc>
          <w:tcPr>
            <w:tcW w:w="227" w:type="pct"/>
          </w:tcPr>
          <w:p w14:paraId="37F127CA" w14:textId="77777777" w:rsidR="00672E7C" w:rsidRPr="00264B3F" w:rsidRDefault="00672E7C" w:rsidP="00532AE8">
            <w:pPr>
              <w:rPr>
                <w:bCs/>
                <w:sz w:val="18"/>
              </w:rPr>
            </w:pPr>
          </w:p>
        </w:tc>
        <w:tc>
          <w:tcPr>
            <w:tcW w:w="1179" w:type="pct"/>
          </w:tcPr>
          <w:p w14:paraId="37F127CB" w14:textId="77777777" w:rsidR="00672E7C" w:rsidRPr="00264B3F" w:rsidRDefault="00672E7C" w:rsidP="00596C28">
            <w:pPr>
              <w:ind w:left="250" w:hanging="270"/>
              <w:rPr>
                <w:bCs/>
                <w:sz w:val="18"/>
              </w:rPr>
            </w:pPr>
            <w:r w:rsidRPr="00264B3F">
              <w:rPr>
                <w:bCs/>
                <w:sz w:val="18"/>
              </w:rPr>
              <w:t>C.  Deceleration</w:t>
            </w:r>
          </w:p>
        </w:tc>
        <w:tc>
          <w:tcPr>
            <w:tcW w:w="216" w:type="pct"/>
          </w:tcPr>
          <w:p w14:paraId="37F127CC" w14:textId="77777777" w:rsidR="00672E7C" w:rsidRPr="00264B3F" w:rsidRDefault="00672E7C" w:rsidP="00532AE8">
            <w:pPr>
              <w:rPr>
                <w:bCs/>
                <w:sz w:val="18"/>
              </w:rPr>
            </w:pPr>
            <w:r w:rsidRPr="00264B3F">
              <w:rPr>
                <w:bCs/>
                <w:sz w:val="18"/>
              </w:rPr>
              <w:t>(3)</w:t>
            </w:r>
          </w:p>
        </w:tc>
        <w:tc>
          <w:tcPr>
            <w:tcW w:w="280" w:type="pct"/>
          </w:tcPr>
          <w:p w14:paraId="37F127CD" w14:textId="77777777" w:rsidR="00672E7C" w:rsidRPr="00264B3F" w:rsidRDefault="00672E7C" w:rsidP="00532AE8">
            <w:pPr>
              <w:rPr>
                <w:bCs/>
                <w:sz w:val="18"/>
              </w:rPr>
            </w:pPr>
            <w:r w:rsidRPr="00264B3F">
              <w:rPr>
                <w:bCs/>
                <w:sz w:val="18"/>
              </w:rPr>
              <w:t>[    ]</w:t>
            </w:r>
          </w:p>
        </w:tc>
        <w:tc>
          <w:tcPr>
            <w:tcW w:w="236" w:type="pct"/>
          </w:tcPr>
          <w:p w14:paraId="37F127CE" w14:textId="77777777" w:rsidR="00672E7C" w:rsidRPr="00264B3F" w:rsidRDefault="00672E7C" w:rsidP="00532AE8">
            <w:pPr>
              <w:rPr>
                <w:bCs/>
                <w:sz w:val="18"/>
              </w:rPr>
            </w:pPr>
            <w:r w:rsidRPr="00264B3F">
              <w:rPr>
                <w:bCs/>
                <w:sz w:val="18"/>
              </w:rPr>
              <w:t>[   ]</w:t>
            </w:r>
          </w:p>
        </w:tc>
        <w:tc>
          <w:tcPr>
            <w:tcW w:w="255" w:type="pct"/>
          </w:tcPr>
          <w:p w14:paraId="37F127CF" w14:textId="77777777" w:rsidR="00672E7C" w:rsidRPr="00264B3F" w:rsidRDefault="00672E7C" w:rsidP="00532AE8">
            <w:pPr>
              <w:rPr>
                <w:bCs/>
                <w:sz w:val="18"/>
              </w:rPr>
            </w:pPr>
            <w:r w:rsidRPr="00264B3F">
              <w:rPr>
                <w:bCs/>
                <w:sz w:val="18"/>
              </w:rPr>
              <w:t>[   ]</w:t>
            </w:r>
          </w:p>
        </w:tc>
        <w:tc>
          <w:tcPr>
            <w:tcW w:w="203" w:type="pct"/>
          </w:tcPr>
          <w:p w14:paraId="37F127D0" w14:textId="77777777" w:rsidR="00672E7C" w:rsidRPr="00264B3F" w:rsidRDefault="00672E7C" w:rsidP="00532AE8">
            <w:pPr>
              <w:rPr>
                <w:bCs/>
                <w:sz w:val="18"/>
              </w:rPr>
            </w:pPr>
          </w:p>
        </w:tc>
      </w:tr>
      <w:tr w:rsidR="00672E7C" w:rsidRPr="00264B3F" w14:paraId="37F127E0" w14:textId="77777777" w:rsidTr="00486D29">
        <w:tc>
          <w:tcPr>
            <w:tcW w:w="179" w:type="pct"/>
          </w:tcPr>
          <w:p w14:paraId="37F127D2" w14:textId="77777777" w:rsidR="00672E7C" w:rsidRPr="00264B3F" w:rsidRDefault="00672E7C" w:rsidP="00532AE8">
            <w:pPr>
              <w:rPr>
                <w:bCs/>
                <w:sz w:val="18"/>
              </w:rPr>
            </w:pPr>
            <w:r w:rsidRPr="00264B3F">
              <w:rPr>
                <w:bCs/>
                <w:sz w:val="18"/>
              </w:rPr>
              <w:t>6.</w:t>
            </w:r>
          </w:p>
        </w:tc>
        <w:tc>
          <w:tcPr>
            <w:tcW w:w="1088" w:type="pct"/>
          </w:tcPr>
          <w:p w14:paraId="37F127D3" w14:textId="77777777" w:rsidR="00672E7C" w:rsidRPr="00264B3F" w:rsidRDefault="00672E7C" w:rsidP="00532AE8">
            <w:pPr>
              <w:rPr>
                <w:bCs/>
                <w:sz w:val="18"/>
              </w:rPr>
            </w:pPr>
            <w:r w:rsidRPr="00264B3F">
              <w:rPr>
                <w:bCs/>
                <w:sz w:val="18"/>
              </w:rPr>
              <w:t>Reaction To</w:t>
            </w:r>
          </w:p>
        </w:tc>
        <w:tc>
          <w:tcPr>
            <w:tcW w:w="212" w:type="pct"/>
          </w:tcPr>
          <w:p w14:paraId="37F127D4" w14:textId="77777777" w:rsidR="00672E7C" w:rsidRPr="00264B3F" w:rsidRDefault="00672E7C" w:rsidP="00532AE8">
            <w:pPr>
              <w:rPr>
                <w:bCs/>
                <w:sz w:val="18"/>
              </w:rPr>
            </w:pPr>
          </w:p>
        </w:tc>
        <w:tc>
          <w:tcPr>
            <w:tcW w:w="280" w:type="pct"/>
          </w:tcPr>
          <w:p w14:paraId="37F127D5" w14:textId="77777777" w:rsidR="00672E7C" w:rsidRPr="00264B3F" w:rsidRDefault="00672E7C" w:rsidP="00532AE8">
            <w:pPr>
              <w:rPr>
                <w:bCs/>
                <w:sz w:val="18"/>
              </w:rPr>
            </w:pPr>
          </w:p>
        </w:tc>
        <w:tc>
          <w:tcPr>
            <w:tcW w:w="236" w:type="pct"/>
          </w:tcPr>
          <w:p w14:paraId="37F127D6" w14:textId="77777777" w:rsidR="00672E7C" w:rsidRPr="00264B3F" w:rsidRDefault="00672E7C" w:rsidP="00532AE8">
            <w:pPr>
              <w:rPr>
                <w:bCs/>
                <w:sz w:val="18"/>
              </w:rPr>
            </w:pPr>
          </w:p>
        </w:tc>
        <w:tc>
          <w:tcPr>
            <w:tcW w:w="255" w:type="pct"/>
          </w:tcPr>
          <w:p w14:paraId="37F127D7" w14:textId="77777777" w:rsidR="00672E7C" w:rsidRPr="00264B3F" w:rsidRDefault="00672E7C" w:rsidP="00532AE8">
            <w:pPr>
              <w:rPr>
                <w:bCs/>
                <w:sz w:val="18"/>
              </w:rPr>
            </w:pPr>
          </w:p>
        </w:tc>
        <w:tc>
          <w:tcPr>
            <w:tcW w:w="154" w:type="pct"/>
          </w:tcPr>
          <w:p w14:paraId="37F127D8" w14:textId="77777777" w:rsidR="00672E7C" w:rsidRPr="00264B3F" w:rsidRDefault="00672E7C" w:rsidP="00532AE8">
            <w:pPr>
              <w:rPr>
                <w:bCs/>
                <w:sz w:val="18"/>
              </w:rPr>
            </w:pPr>
          </w:p>
        </w:tc>
        <w:tc>
          <w:tcPr>
            <w:tcW w:w="227" w:type="pct"/>
          </w:tcPr>
          <w:p w14:paraId="37F127D9" w14:textId="77777777" w:rsidR="00672E7C" w:rsidRPr="00264B3F" w:rsidRDefault="00672E7C" w:rsidP="00532AE8">
            <w:pPr>
              <w:rPr>
                <w:bCs/>
                <w:sz w:val="18"/>
              </w:rPr>
            </w:pPr>
          </w:p>
        </w:tc>
        <w:tc>
          <w:tcPr>
            <w:tcW w:w="1179" w:type="pct"/>
          </w:tcPr>
          <w:p w14:paraId="37F127DA" w14:textId="77777777" w:rsidR="00672E7C" w:rsidRPr="00264B3F" w:rsidRDefault="00672E7C" w:rsidP="00596C28">
            <w:pPr>
              <w:ind w:left="250" w:hanging="270"/>
              <w:rPr>
                <w:bCs/>
                <w:sz w:val="18"/>
              </w:rPr>
            </w:pPr>
            <w:r w:rsidRPr="00264B3F">
              <w:rPr>
                <w:bCs/>
                <w:sz w:val="18"/>
              </w:rPr>
              <w:t>D.  Cresting Grade</w:t>
            </w:r>
          </w:p>
        </w:tc>
        <w:tc>
          <w:tcPr>
            <w:tcW w:w="216" w:type="pct"/>
          </w:tcPr>
          <w:p w14:paraId="37F127DB" w14:textId="77777777" w:rsidR="00672E7C" w:rsidRPr="00264B3F" w:rsidRDefault="00672E7C" w:rsidP="00532AE8">
            <w:pPr>
              <w:rPr>
                <w:bCs/>
                <w:sz w:val="18"/>
              </w:rPr>
            </w:pPr>
            <w:r w:rsidRPr="00264B3F">
              <w:rPr>
                <w:bCs/>
                <w:sz w:val="18"/>
              </w:rPr>
              <w:t>(2)</w:t>
            </w:r>
          </w:p>
        </w:tc>
        <w:tc>
          <w:tcPr>
            <w:tcW w:w="280" w:type="pct"/>
          </w:tcPr>
          <w:p w14:paraId="37F127DC" w14:textId="77777777" w:rsidR="00672E7C" w:rsidRPr="00264B3F" w:rsidRDefault="00672E7C" w:rsidP="00532AE8">
            <w:pPr>
              <w:rPr>
                <w:bCs/>
                <w:sz w:val="18"/>
              </w:rPr>
            </w:pPr>
            <w:r w:rsidRPr="00264B3F">
              <w:rPr>
                <w:bCs/>
                <w:sz w:val="18"/>
              </w:rPr>
              <w:t>[    ]</w:t>
            </w:r>
          </w:p>
        </w:tc>
        <w:tc>
          <w:tcPr>
            <w:tcW w:w="236" w:type="pct"/>
          </w:tcPr>
          <w:p w14:paraId="37F127DD" w14:textId="77777777" w:rsidR="00672E7C" w:rsidRPr="00264B3F" w:rsidRDefault="00672E7C" w:rsidP="00532AE8">
            <w:pPr>
              <w:rPr>
                <w:bCs/>
                <w:sz w:val="18"/>
              </w:rPr>
            </w:pPr>
            <w:r w:rsidRPr="00264B3F">
              <w:rPr>
                <w:bCs/>
                <w:sz w:val="18"/>
              </w:rPr>
              <w:t>[   ]</w:t>
            </w:r>
          </w:p>
        </w:tc>
        <w:tc>
          <w:tcPr>
            <w:tcW w:w="255" w:type="pct"/>
          </w:tcPr>
          <w:p w14:paraId="37F127DE" w14:textId="77777777" w:rsidR="00672E7C" w:rsidRPr="00264B3F" w:rsidRDefault="00672E7C" w:rsidP="00532AE8">
            <w:pPr>
              <w:rPr>
                <w:bCs/>
                <w:sz w:val="18"/>
              </w:rPr>
            </w:pPr>
            <w:r w:rsidRPr="00264B3F">
              <w:rPr>
                <w:bCs/>
                <w:sz w:val="18"/>
              </w:rPr>
              <w:t>[   ]</w:t>
            </w:r>
          </w:p>
        </w:tc>
        <w:tc>
          <w:tcPr>
            <w:tcW w:w="203" w:type="pct"/>
          </w:tcPr>
          <w:p w14:paraId="37F127DF" w14:textId="77777777" w:rsidR="00672E7C" w:rsidRPr="00264B3F" w:rsidRDefault="00672E7C" w:rsidP="00532AE8">
            <w:pPr>
              <w:rPr>
                <w:bCs/>
                <w:sz w:val="18"/>
              </w:rPr>
            </w:pPr>
          </w:p>
        </w:tc>
      </w:tr>
      <w:tr w:rsidR="00672E7C" w:rsidRPr="00264B3F" w14:paraId="37F127EF" w14:textId="77777777" w:rsidTr="00486D29">
        <w:tc>
          <w:tcPr>
            <w:tcW w:w="179" w:type="pct"/>
          </w:tcPr>
          <w:p w14:paraId="37F127E1" w14:textId="77777777" w:rsidR="00672E7C" w:rsidRPr="00264B3F" w:rsidRDefault="00672E7C" w:rsidP="00532AE8">
            <w:pPr>
              <w:rPr>
                <w:bCs/>
                <w:sz w:val="18"/>
              </w:rPr>
            </w:pPr>
          </w:p>
        </w:tc>
        <w:tc>
          <w:tcPr>
            <w:tcW w:w="1088" w:type="pct"/>
          </w:tcPr>
          <w:p w14:paraId="37F127E2" w14:textId="77777777" w:rsidR="00672E7C" w:rsidRPr="00264B3F" w:rsidRDefault="00672E7C" w:rsidP="00532AE8">
            <w:pPr>
              <w:rPr>
                <w:bCs/>
                <w:sz w:val="18"/>
              </w:rPr>
            </w:pPr>
            <w:r w:rsidRPr="00264B3F">
              <w:rPr>
                <w:bCs/>
                <w:sz w:val="18"/>
              </w:rPr>
              <w:t>A.  Locomotive Wheel</w:t>
            </w:r>
          </w:p>
        </w:tc>
        <w:tc>
          <w:tcPr>
            <w:tcW w:w="212" w:type="pct"/>
          </w:tcPr>
          <w:p w14:paraId="37F127E3" w14:textId="77777777" w:rsidR="00672E7C" w:rsidRPr="00264B3F" w:rsidRDefault="00672E7C" w:rsidP="00532AE8">
            <w:pPr>
              <w:rPr>
                <w:bCs/>
                <w:sz w:val="18"/>
              </w:rPr>
            </w:pPr>
          </w:p>
        </w:tc>
        <w:tc>
          <w:tcPr>
            <w:tcW w:w="280" w:type="pct"/>
          </w:tcPr>
          <w:p w14:paraId="37F127E4" w14:textId="77777777" w:rsidR="00672E7C" w:rsidRPr="00264B3F" w:rsidRDefault="00672E7C" w:rsidP="00532AE8">
            <w:pPr>
              <w:rPr>
                <w:bCs/>
                <w:sz w:val="18"/>
              </w:rPr>
            </w:pPr>
          </w:p>
        </w:tc>
        <w:tc>
          <w:tcPr>
            <w:tcW w:w="236" w:type="pct"/>
          </w:tcPr>
          <w:p w14:paraId="37F127E5" w14:textId="77777777" w:rsidR="00672E7C" w:rsidRPr="00264B3F" w:rsidRDefault="00672E7C" w:rsidP="00532AE8">
            <w:pPr>
              <w:rPr>
                <w:bCs/>
                <w:sz w:val="18"/>
              </w:rPr>
            </w:pPr>
          </w:p>
        </w:tc>
        <w:tc>
          <w:tcPr>
            <w:tcW w:w="255" w:type="pct"/>
          </w:tcPr>
          <w:p w14:paraId="37F127E6" w14:textId="77777777" w:rsidR="00672E7C" w:rsidRPr="00264B3F" w:rsidRDefault="00672E7C" w:rsidP="00532AE8">
            <w:pPr>
              <w:rPr>
                <w:bCs/>
                <w:sz w:val="18"/>
              </w:rPr>
            </w:pPr>
          </w:p>
        </w:tc>
        <w:tc>
          <w:tcPr>
            <w:tcW w:w="154" w:type="pct"/>
          </w:tcPr>
          <w:p w14:paraId="37F127E7" w14:textId="77777777" w:rsidR="00672E7C" w:rsidRPr="00264B3F" w:rsidRDefault="00672E7C" w:rsidP="00532AE8">
            <w:pPr>
              <w:rPr>
                <w:bCs/>
                <w:sz w:val="18"/>
              </w:rPr>
            </w:pPr>
          </w:p>
        </w:tc>
        <w:tc>
          <w:tcPr>
            <w:tcW w:w="227" w:type="pct"/>
          </w:tcPr>
          <w:p w14:paraId="37F127E8" w14:textId="77777777" w:rsidR="00672E7C" w:rsidRPr="00264B3F" w:rsidRDefault="00672E7C" w:rsidP="00532AE8">
            <w:pPr>
              <w:rPr>
                <w:bCs/>
                <w:sz w:val="18"/>
              </w:rPr>
            </w:pPr>
          </w:p>
        </w:tc>
        <w:tc>
          <w:tcPr>
            <w:tcW w:w="1179" w:type="pct"/>
          </w:tcPr>
          <w:p w14:paraId="37F127E9" w14:textId="77777777" w:rsidR="00672E7C" w:rsidRPr="00264B3F" w:rsidRDefault="00672E7C" w:rsidP="00596C28">
            <w:pPr>
              <w:ind w:left="250" w:hanging="270"/>
              <w:rPr>
                <w:bCs/>
                <w:sz w:val="18"/>
              </w:rPr>
            </w:pPr>
            <w:r w:rsidRPr="00264B3F">
              <w:rPr>
                <w:bCs/>
                <w:sz w:val="18"/>
              </w:rPr>
              <w:t>E.  Power Braking</w:t>
            </w:r>
          </w:p>
        </w:tc>
        <w:tc>
          <w:tcPr>
            <w:tcW w:w="216" w:type="pct"/>
          </w:tcPr>
          <w:p w14:paraId="37F127EA" w14:textId="77777777" w:rsidR="00672E7C" w:rsidRPr="00264B3F" w:rsidRDefault="00672E7C" w:rsidP="00532AE8">
            <w:pPr>
              <w:rPr>
                <w:bCs/>
                <w:sz w:val="18"/>
              </w:rPr>
            </w:pPr>
            <w:r w:rsidRPr="00264B3F">
              <w:rPr>
                <w:bCs/>
                <w:sz w:val="18"/>
              </w:rPr>
              <w:t>(1)</w:t>
            </w:r>
          </w:p>
        </w:tc>
        <w:tc>
          <w:tcPr>
            <w:tcW w:w="280" w:type="pct"/>
          </w:tcPr>
          <w:p w14:paraId="37F127EB" w14:textId="77777777" w:rsidR="00672E7C" w:rsidRPr="00264B3F" w:rsidRDefault="00672E7C" w:rsidP="00532AE8">
            <w:pPr>
              <w:rPr>
                <w:bCs/>
                <w:sz w:val="18"/>
              </w:rPr>
            </w:pPr>
            <w:r w:rsidRPr="00264B3F">
              <w:rPr>
                <w:bCs/>
                <w:sz w:val="18"/>
              </w:rPr>
              <w:t>[    ]</w:t>
            </w:r>
          </w:p>
        </w:tc>
        <w:tc>
          <w:tcPr>
            <w:tcW w:w="236" w:type="pct"/>
          </w:tcPr>
          <w:p w14:paraId="37F127EC" w14:textId="77777777" w:rsidR="00672E7C" w:rsidRPr="00264B3F" w:rsidRDefault="00672E7C" w:rsidP="00532AE8">
            <w:pPr>
              <w:rPr>
                <w:bCs/>
                <w:sz w:val="18"/>
              </w:rPr>
            </w:pPr>
            <w:r w:rsidRPr="00264B3F">
              <w:rPr>
                <w:bCs/>
                <w:sz w:val="18"/>
              </w:rPr>
              <w:t>[   ]</w:t>
            </w:r>
          </w:p>
        </w:tc>
        <w:tc>
          <w:tcPr>
            <w:tcW w:w="255" w:type="pct"/>
          </w:tcPr>
          <w:p w14:paraId="37F127ED" w14:textId="77777777" w:rsidR="00672E7C" w:rsidRPr="00264B3F" w:rsidRDefault="00672E7C" w:rsidP="00532AE8">
            <w:pPr>
              <w:rPr>
                <w:bCs/>
                <w:sz w:val="18"/>
              </w:rPr>
            </w:pPr>
            <w:r w:rsidRPr="00264B3F">
              <w:rPr>
                <w:bCs/>
                <w:sz w:val="18"/>
              </w:rPr>
              <w:t>[   ]</w:t>
            </w:r>
          </w:p>
        </w:tc>
        <w:tc>
          <w:tcPr>
            <w:tcW w:w="203" w:type="pct"/>
          </w:tcPr>
          <w:p w14:paraId="37F127EE" w14:textId="77777777" w:rsidR="00672E7C" w:rsidRPr="00264B3F" w:rsidRDefault="00672E7C" w:rsidP="00532AE8">
            <w:pPr>
              <w:rPr>
                <w:bCs/>
                <w:sz w:val="18"/>
              </w:rPr>
            </w:pPr>
          </w:p>
        </w:tc>
      </w:tr>
      <w:tr w:rsidR="00672E7C" w:rsidRPr="00264B3F" w14:paraId="37F127FE" w14:textId="77777777" w:rsidTr="00486D29">
        <w:tc>
          <w:tcPr>
            <w:tcW w:w="179" w:type="pct"/>
          </w:tcPr>
          <w:p w14:paraId="37F127F0" w14:textId="77777777" w:rsidR="00672E7C" w:rsidRPr="00264B3F" w:rsidRDefault="00672E7C" w:rsidP="00532AE8">
            <w:pPr>
              <w:rPr>
                <w:bCs/>
                <w:sz w:val="18"/>
              </w:rPr>
            </w:pPr>
          </w:p>
        </w:tc>
        <w:tc>
          <w:tcPr>
            <w:tcW w:w="1088" w:type="pct"/>
          </w:tcPr>
          <w:p w14:paraId="37F127F1" w14:textId="77777777" w:rsidR="00672E7C" w:rsidRPr="00264B3F" w:rsidRDefault="00672E7C" w:rsidP="00532AE8">
            <w:pPr>
              <w:rPr>
                <w:bCs/>
                <w:sz w:val="18"/>
              </w:rPr>
            </w:pPr>
            <w:r w:rsidRPr="00264B3F">
              <w:rPr>
                <w:bCs/>
                <w:sz w:val="18"/>
              </w:rPr>
              <w:t xml:space="preserve">      Slip/slide</w:t>
            </w:r>
          </w:p>
        </w:tc>
        <w:tc>
          <w:tcPr>
            <w:tcW w:w="212" w:type="pct"/>
          </w:tcPr>
          <w:p w14:paraId="37F127F2" w14:textId="77777777" w:rsidR="00672E7C" w:rsidRPr="00264B3F" w:rsidRDefault="00672E7C" w:rsidP="00532AE8">
            <w:pPr>
              <w:rPr>
                <w:bCs/>
                <w:sz w:val="18"/>
              </w:rPr>
            </w:pPr>
            <w:r w:rsidRPr="00264B3F">
              <w:rPr>
                <w:bCs/>
                <w:sz w:val="18"/>
              </w:rPr>
              <w:t>(1)</w:t>
            </w:r>
          </w:p>
        </w:tc>
        <w:tc>
          <w:tcPr>
            <w:tcW w:w="280" w:type="pct"/>
          </w:tcPr>
          <w:p w14:paraId="37F127F3" w14:textId="77777777" w:rsidR="00672E7C" w:rsidRPr="00264B3F" w:rsidRDefault="00672E7C" w:rsidP="00532AE8">
            <w:pPr>
              <w:rPr>
                <w:bCs/>
                <w:sz w:val="18"/>
              </w:rPr>
            </w:pPr>
            <w:r w:rsidRPr="00264B3F">
              <w:rPr>
                <w:bCs/>
                <w:sz w:val="18"/>
              </w:rPr>
              <w:t>[    ]</w:t>
            </w:r>
          </w:p>
        </w:tc>
        <w:tc>
          <w:tcPr>
            <w:tcW w:w="236" w:type="pct"/>
          </w:tcPr>
          <w:p w14:paraId="37F127F4" w14:textId="77777777" w:rsidR="00672E7C" w:rsidRPr="00264B3F" w:rsidRDefault="00672E7C" w:rsidP="00532AE8">
            <w:pPr>
              <w:rPr>
                <w:bCs/>
                <w:sz w:val="18"/>
              </w:rPr>
            </w:pPr>
            <w:r w:rsidRPr="00264B3F">
              <w:rPr>
                <w:bCs/>
                <w:sz w:val="18"/>
              </w:rPr>
              <w:t>[   ]</w:t>
            </w:r>
          </w:p>
        </w:tc>
        <w:tc>
          <w:tcPr>
            <w:tcW w:w="255" w:type="pct"/>
          </w:tcPr>
          <w:p w14:paraId="37F127F5" w14:textId="77777777" w:rsidR="00672E7C" w:rsidRPr="00264B3F" w:rsidRDefault="00672E7C" w:rsidP="00532AE8">
            <w:pPr>
              <w:rPr>
                <w:bCs/>
                <w:sz w:val="18"/>
              </w:rPr>
            </w:pPr>
            <w:r w:rsidRPr="00264B3F">
              <w:rPr>
                <w:bCs/>
                <w:sz w:val="18"/>
              </w:rPr>
              <w:t>[   ]</w:t>
            </w:r>
          </w:p>
        </w:tc>
        <w:tc>
          <w:tcPr>
            <w:tcW w:w="154" w:type="pct"/>
          </w:tcPr>
          <w:p w14:paraId="37F127F6" w14:textId="77777777" w:rsidR="00672E7C" w:rsidRPr="00264B3F" w:rsidRDefault="00672E7C" w:rsidP="00532AE8">
            <w:pPr>
              <w:rPr>
                <w:bCs/>
                <w:sz w:val="18"/>
              </w:rPr>
            </w:pPr>
          </w:p>
        </w:tc>
        <w:tc>
          <w:tcPr>
            <w:tcW w:w="227" w:type="pct"/>
          </w:tcPr>
          <w:p w14:paraId="37F127F7" w14:textId="77777777" w:rsidR="00672E7C" w:rsidRPr="00264B3F" w:rsidRDefault="00672E7C" w:rsidP="00532AE8">
            <w:pPr>
              <w:rPr>
                <w:bCs/>
                <w:sz w:val="18"/>
              </w:rPr>
            </w:pPr>
          </w:p>
        </w:tc>
        <w:tc>
          <w:tcPr>
            <w:tcW w:w="1179" w:type="pct"/>
          </w:tcPr>
          <w:p w14:paraId="37F127F8" w14:textId="77777777" w:rsidR="00672E7C" w:rsidRPr="00264B3F" w:rsidRDefault="00672E7C" w:rsidP="00596C28">
            <w:pPr>
              <w:ind w:left="250" w:hanging="270"/>
              <w:rPr>
                <w:b/>
                <w:color w:val="FF0000"/>
                <w:sz w:val="18"/>
              </w:rPr>
            </w:pPr>
            <w:r w:rsidRPr="00264B3F">
              <w:rPr>
                <w:b/>
                <w:color w:val="FF0000"/>
                <w:sz w:val="18"/>
              </w:rPr>
              <w:t>F.  Familiarity With</w:t>
            </w:r>
          </w:p>
        </w:tc>
        <w:tc>
          <w:tcPr>
            <w:tcW w:w="216" w:type="pct"/>
          </w:tcPr>
          <w:p w14:paraId="37F127F9" w14:textId="77777777" w:rsidR="00672E7C" w:rsidRPr="00264B3F" w:rsidRDefault="00672E7C" w:rsidP="00532AE8">
            <w:pPr>
              <w:rPr>
                <w:bCs/>
                <w:sz w:val="18"/>
              </w:rPr>
            </w:pPr>
          </w:p>
        </w:tc>
        <w:tc>
          <w:tcPr>
            <w:tcW w:w="280" w:type="pct"/>
          </w:tcPr>
          <w:p w14:paraId="37F127FA" w14:textId="4F60C3EF" w:rsidR="00672E7C" w:rsidRPr="00264B3F" w:rsidRDefault="00672E7C" w:rsidP="00532AE8">
            <w:pPr>
              <w:rPr>
                <w:bCs/>
                <w:sz w:val="18"/>
              </w:rPr>
            </w:pPr>
          </w:p>
        </w:tc>
        <w:tc>
          <w:tcPr>
            <w:tcW w:w="236" w:type="pct"/>
          </w:tcPr>
          <w:p w14:paraId="37F127FB" w14:textId="76BBCFE0" w:rsidR="00672E7C" w:rsidRPr="00264B3F" w:rsidRDefault="00672E7C" w:rsidP="00532AE8">
            <w:pPr>
              <w:rPr>
                <w:bCs/>
                <w:sz w:val="18"/>
              </w:rPr>
            </w:pPr>
          </w:p>
        </w:tc>
        <w:tc>
          <w:tcPr>
            <w:tcW w:w="255" w:type="pct"/>
          </w:tcPr>
          <w:p w14:paraId="37F127FC" w14:textId="36D04CA4" w:rsidR="00672E7C" w:rsidRPr="00264B3F" w:rsidRDefault="00672E7C" w:rsidP="00532AE8">
            <w:pPr>
              <w:rPr>
                <w:bCs/>
                <w:sz w:val="18"/>
              </w:rPr>
            </w:pPr>
          </w:p>
        </w:tc>
        <w:tc>
          <w:tcPr>
            <w:tcW w:w="203" w:type="pct"/>
          </w:tcPr>
          <w:p w14:paraId="37F127FD" w14:textId="77777777" w:rsidR="00672E7C" w:rsidRPr="00264B3F" w:rsidRDefault="00672E7C" w:rsidP="00532AE8">
            <w:pPr>
              <w:rPr>
                <w:bCs/>
                <w:sz w:val="18"/>
              </w:rPr>
            </w:pPr>
          </w:p>
        </w:tc>
      </w:tr>
      <w:tr w:rsidR="00672E7C" w:rsidRPr="00264B3F" w14:paraId="37F1280D" w14:textId="77777777" w:rsidTr="00486D29">
        <w:tc>
          <w:tcPr>
            <w:tcW w:w="179" w:type="pct"/>
          </w:tcPr>
          <w:p w14:paraId="37F127FF" w14:textId="77777777" w:rsidR="00672E7C" w:rsidRPr="00264B3F" w:rsidRDefault="00672E7C" w:rsidP="00532AE8">
            <w:pPr>
              <w:rPr>
                <w:bCs/>
                <w:sz w:val="18"/>
              </w:rPr>
            </w:pPr>
          </w:p>
        </w:tc>
        <w:tc>
          <w:tcPr>
            <w:tcW w:w="1088" w:type="pct"/>
          </w:tcPr>
          <w:p w14:paraId="37F12800" w14:textId="77777777" w:rsidR="00672E7C" w:rsidRPr="00264B3F" w:rsidRDefault="00672E7C" w:rsidP="00532AE8">
            <w:pPr>
              <w:rPr>
                <w:bCs/>
                <w:sz w:val="18"/>
              </w:rPr>
            </w:pPr>
            <w:r w:rsidRPr="00264B3F">
              <w:rPr>
                <w:bCs/>
                <w:sz w:val="18"/>
              </w:rPr>
              <w:t>B.  Dynamic Brake</w:t>
            </w:r>
          </w:p>
        </w:tc>
        <w:tc>
          <w:tcPr>
            <w:tcW w:w="212" w:type="pct"/>
          </w:tcPr>
          <w:p w14:paraId="37F12801" w14:textId="77777777" w:rsidR="00672E7C" w:rsidRPr="00264B3F" w:rsidRDefault="00672E7C" w:rsidP="00532AE8">
            <w:pPr>
              <w:rPr>
                <w:bCs/>
                <w:sz w:val="18"/>
              </w:rPr>
            </w:pPr>
          </w:p>
        </w:tc>
        <w:tc>
          <w:tcPr>
            <w:tcW w:w="280" w:type="pct"/>
          </w:tcPr>
          <w:p w14:paraId="37F12802" w14:textId="77777777" w:rsidR="00672E7C" w:rsidRPr="00264B3F" w:rsidRDefault="00672E7C" w:rsidP="00532AE8">
            <w:pPr>
              <w:rPr>
                <w:bCs/>
                <w:sz w:val="18"/>
              </w:rPr>
            </w:pPr>
          </w:p>
        </w:tc>
        <w:tc>
          <w:tcPr>
            <w:tcW w:w="236" w:type="pct"/>
          </w:tcPr>
          <w:p w14:paraId="37F12803" w14:textId="77777777" w:rsidR="00672E7C" w:rsidRPr="00264B3F" w:rsidRDefault="00672E7C" w:rsidP="00532AE8">
            <w:pPr>
              <w:rPr>
                <w:bCs/>
                <w:sz w:val="18"/>
              </w:rPr>
            </w:pPr>
          </w:p>
        </w:tc>
        <w:tc>
          <w:tcPr>
            <w:tcW w:w="255" w:type="pct"/>
          </w:tcPr>
          <w:p w14:paraId="37F12804" w14:textId="77777777" w:rsidR="00672E7C" w:rsidRPr="00264B3F" w:rsidRDefault="00672E7C" w:rsidP="00532AE8">
            <w:pPr>
              <w:rPr>
                <w:bCs/>
                <w:sz w:val="18"/>
              </w:rPr>
            </w:pPr>
          </w:p>
        </w:tc>
        <w:tc>
          <w:tcPr>
            <w:tcW w:w="154" w:type="pct"/>
          </w:tcPr>
          <w:p w14:paraId="37F12805" w14:textId="77777777" w:rsidR="00672E7C" w:rsidRPr="00264B3F" w:rsidRDefault="00672E7C" w:rsidP="00532AE8">
            <w:pPr>
              <w:rPr>
                <w:bCs/>
                <w:sz w:val="18"/>
              </w:rPr>
            </w:pPr>
          </w:p>
        </w:tc>
        <w:tc>
          <w:tcPr>
            <w:tcW w:w="227" w:type="pct"/>
          </w:tcPr>
          <w:p w14:paraId="37F12806" w14:textId="77777777" w:rsidR="00672E7C" w:rsidRPr="00264B3F" w:rsidRDefault="00672E7C" w:rsidP="00532AE8">
            <w:pPr>
              <w:rPr>
                <w:bCs/>
                <w:sz w:val="18"/>
              </w:rPr>
            </w:pPr>
          </w:p>
        </w:tc>
        <w:tc>
          <w:tcPr>
            <w:tcW w:w="1179" w:type="pct"/>
          </w:tcPr>
          <w:p w14:paraId="37F12807" w14:textId="77777777" w:rsidR="00672E7C" w:rsidRPr="00264B3F" w:rsidRDefault="00672E7C" w:rsidP="00596C28">
            <w:pPr>
              <w:ind w:left="250" w:hanging="270"/>
              <w:rPr>
                <w:b/>
                <w:color w:val="FF0000"/>
                <w:sz w:val="18"/>
              </w:rPr>
            </w:pPr>
            <w:r w:rsidRPr="00264B3F">
              <w:rPr>
                <w:b/>
                <w:color w:val="FF0000"/>
                <w:sz w:val="18"/>
              </w:rPr>
              <w:t xml:space="preserve">     Terrain</w:t>
            </w:r>
          </w:p>
        </w:tc>
        <w:tc>
          <w:tcPr>
            <w:tcW w:w="216" w:type="pct"/>
          </w:tcPr>
          <w:p w14:paraId="37F12808" w14:textId="77777777" w:rsidR="00672E7C" w:rsidRPr="00264B3F" w:rsidRDefault="00672E7C" w:rsidP="00532AE8">
            <w:pPr>
              <w:rPr>
                <w:bCs/>
                <w:sz w:val="18"/>
              </w:rPr>
            </w:pPr>
            <w:r w:rsidRPr="00264B3F">
              <w:rPr>
                <w:bCs/>
                <w:sz w:val="18"/>
              </w:rPr>
              <w:t>(5)</w:t>
            </w:r>
          </w:p>
        </w:tc>
        <w:tc>
          <w:tcPr>
            <w:tcW w:w="280" w:type="pct"/>
          </w:tcPr>
          <w:p w14:paraId="37F12809" w14:textId="77777777" w:rsidR="00672E7C" w:rsidRPr="00264B3F" w:rsidRDefault="00672E7C" w:rsidP="00532AE8">
            <w:pPr>
              <w:rPr>
                <w:bCs/>
                <w:sz w:val="18"/>
              </w:rPr>
            </w:pPr>
            <w:r w:rsidRPr="00264B3F">
              <w:rPr>
                <w:bCs/>
                <w:sz w:val="18"/>
              </w:rPr>
              <w:t>[    ]</w:t>
            </w:r>
          </w:p>
        </w:tc>
        <w:tc>
          <w:tcPr>
            <w:tcW w:w="236" w:type="pct"/>
          </w:tcPr>
          <w:p w14:paraId="37F1280A" w14:textId="77777777" w:rsidR="00672E7C" w:rsidRPr="00264B3F" w:rsidRDefault="00672E7C" w:rsidP="00532AE8">
            <w:pPr>
              <w:rPr>
                <w:bCs/>
                <w:sz w:val="18"/>
              </w:rPr>
            </w:pPr>
            <w:r w:rsidRPr="00264B3F">
              <w:rPr>
                <w:bCs/>
                <w:sz w:val="18"/>
              </w:rPr>
              <w:t>[   ]</w:t>
            </w:r>
          </w:p>
        </w:tc>
        <w:tc>
          <w:tcPr>
            <w:tcW w:w="255" w:type="pct"/>
          </w:tcPr>
          <w:p w14:paraId="37F1280B" w14:textId="77777777" w:rsidR="00672E7C" w:rsidRPr="00264B3F" w:rsidRDefault="00672E7C" w:rsidP="00532AE8">
            <w:pPr>
              <w:rPr>
                <w:bCs/>
                <w:sz w:val="18"/>
              </w:rPr>
            </w:pPr>
            <w:r w:rsidRPr="00264B3F">
              <w:rPr>
                <w:bCs/>
                <w:sz w:val="18"/>
              </w:rPr>
              <w:t>[   ]</w:t>
            </w:r>
          </w:p>
        </w:tc>
        <w:tc>
          <w:tcPr>
            <w:tcW w:w="203" w:type="pct"/>
          </w:tcPr>
          <w:p w14:paraId="37F1280C" w14:textId="77777777" w:rsidR="00672E7C" w:rsidRPr="00264B3F" w:rsidRDefault="00672E7C" w:rsidP="00532AE8">
            <w:pPr>
              <w:rPr>
                <w:bCs/>
                <w:sz w:val="18"/>
              </w:rPr>
            </w:pPr>
          </w:p>
        </w:tc>
      </w:tr>
      <w:tr w:rsidR="00672E7C" w:rsidRPr="00264B3F" w14:paraId="37F1281C" w14:textId="77777777" w:rsidTr="00486D29">
        <w:tc>
          <w:tcPr>
            <w:tcW w:w="179" w:type="pct"/>
          </w:tcPr>
          <w:p w14:paraId="37F1280E" w14:textId="77777777" w:rsidR="00672E7C" w:rsidRPr="00264B3F" w:rsidRDefault="00672E7C" w:rsidP="00532AE8">
            <w:pPr>
              <w:rPr>
                <w:bCs/>
                <w:sz w:val="18"/>
              </w:rPr>
            </w:pPr>
          </w:p>
        </w:tc>
        <w:tc>
          <w:tcPr>
            <w:tcW w:w="1088" w:type="pct"/>
          </w:tcPr>
          <w:p w14:paraId="37F1280F" w14:textId="77777777" w:rsidR="00672E7C" w:rsidRPr="00264B3F" w:rsidRDefault="00672E7C" w:rsidP="00532AE8">
            <w:pPr>
              <w:rPr>
                <w:bCs/>
                <w:sz w:val="18"/>
              </w:rPr>
            </w:pPr>
            <w:r w:rsidRPr="00264B3F">
              <w:rPr>
                <w:bCs/>
                <w:sz w:val="18"/>
              </w:rPr>
              <w:t xml:space="preserve">     Overload</w:t>
            </w:r>
          </w:p>
        </w:tc>
        <w:tc>
          <w:tcPr>
            <w:tcW w:w="212" w:type="pct"/>
          </w:tcPr>
          <w:p w14:paraId="37F12810" w14:textId="77777777" w:rsidR="00672E7C" w:rsidRPr="00264B3F" w:rsidRDefault="00672E7C" w:rsidP="00532AE8">
            <w:pPr>
              <w:rPr>
                <w:bCs/>
                <w:sz w:val="18"/>
              </w:rPr>
            </w:pPr>
            <w:r w:rsidRPr="00264B3F">
              <w:rPr>
                <w:bCs/>
                <w:sz w:val="18"/>
              </w:rPr>
              <w:t>(1)</w:t>
            </w:r>
          </w:p>
        </w:tc>
        <w:tc>
          <w:tcPr>
            <w:tcW w:w="280" w:type="pct"/>
          </w:tcPr>
          <w:p w14:paraId="37F12811" w14:textId="77777777" w:rsidR="00672E7C" w:rsidRPr="00264B3F" w:rsidRDefault="00672E7C" w:rsidP="00532AE8">
            <w:pPr>
              <w:rPr>
                <w:bCs/>
                <w:sz w:val="18"/>
              </w:rPr>
            </w:pPr>
            <w:r w:rsidRPr="00264B3F">
              <w:rPr>
                <w:bCs/>
                <w:sz w:val="18"/>
              </w:rPr>
              <w:t>[    ]</w:t>
            </w:r>
          </w:p>
        </w:tc>
        <w:tc>
          <w:tcPr>
            <w:tcW w:w="236" w:type="pct"/>
          </w:tcPr>
          <w:p w14:paraId="37F12812" w14:textId="77777777" w:rsidR="00672E7C" w:rsidRPr="00264B3F" w:rsidRDefault="00672E7C" w:rsidP="00532AE8">
            <w:pPr>
              <w:rPr>
                <w:bCs/>
                <w:sz w:val="18"/>
              </w:rPr>
            </w:pPr>
            <w:r w:rsidRPr="00264B3F">
              <w:rPr>
                <w:bCs/>
                <w:sz w:val="18"/>
              </w:rPr>
              <w:t>[   ]</w:t>
            </w:r>
          </w:p>
        </w:tc>
        <w:tc>
          <w:tcPr>
            <w:tcW w:w="255" w:type="pct"/>
          </w:tcPr>
          <w:p w14:paraId="37F12813" w14:textId="77777777" w:rsidR="00672E7C" w:rsidRPr="00264B3F" w:rsidRDefault="00672E7C" w:rsidP="00532AE8">
            <w:pPr>
              <w:rPr>
                <w:bCs/>
                <w:sz w:val="18"/>
              </w:rPr>
            </w:pPr>
            <w:r w:rsidRPr="00264B3F">
              <w:rPr>
                <w:bCs/>
                <w:sz w:val="18"/>
              </w:rPr>
              <w:t>[   ]</w:t>
            </w:r>
          </w:p>
        </w:tc>
        <w:tc>
          <w:tcPr>
            <w:tcW w:w="154" w:type="pct"/>
          </w:tcPr>
          <w:p w14:paraId="37F12814" w14:textId="77777777" w:rsidR="00672E7C" w:rsidRPr="00264B3F" w:rsidRDefault="00672E7C" w:rsidP="00532AE8">
            <w:pPr>
              <w:rPr>
                <w:bCs/>
                <w:sz w:val="18"/>
              </w:rPr>
            </w:pPr>
          </w:p>
        </w:tc>
        <w:tc>
          <w:tcPr>
            <w:tcW w:w="227" w:type="pct"/>
          </w:tcPr>
          <w:p w14:paraId="37F12815" w14:textId="77777777" w:rsidR="00672E7C" w:rsidRPr="00264B3F" w:rsidRDefault="00672E7C" w:rsidP="00532AE8">
            <w:pPr>
              <w:rPr>
                <w:bCs/>
                <w:sz w:val="18"/>
              </w:rPr>
            </w:pPr>
          </w:p>
        </w:tc>
        <w:tc>
          <w:tcPr>
            <w:tcW w:w="1179" w:type="pct"/>
          </w:tcPr>
          <w:p w14:paraId="37F12816" w14:textId="77777777" w:rsidR="00672E7C" w:rsidRPr="00264B3F" w:rsidRDefault="00672E7C" w:rsidP="00596C28">
            <w:pPr>
              <w:ind w:left="250" w:hanging="270"/>
              <w:rPr>
                <w:b/>
                <w:color w:val="FF0000"/>
                <w:sz w:val="18"/>
              </w:rPr>
            </w:pPr>
            <w:r w:rsidRPr="00264B3F">
              <w:rPr>
                <w:b/>
                <w:color w:val="FF0000"/>
                <w:sz w:val="18"/>
              </w:rPr>
              <w:t>G.  Judgment - Location</w:t>
            </w:r>
          </w:p>
        </w:tc>
        <w:tc>
          <w:tcPr>
            <w:tcW w:w="216" w:type="pct"/>
          </w:tcPr>
          <w:p w14:paraId="37F12817" w14:textId="77777777" w:rsidR="00672E7C" w:rsidRPr="00264B3F" w:rsidRDefault="00672E7C" w:rsidP="00532AE8">
            <w:pPr>
              <w:rPr>
                <w:bCs/>
                <w:sz w:val="18"/>
              </w:rPr>
            </w:pPr>
          </w:p>
        </w:tc>
        <w:tc>
          <w:tcPr>
            <w:tcW w:w="280" w:type="pct"/>
          </w:tcPr>
          <w:p w14:paraId="37F12818" w14:textId="77777777" w:rsidR="00672E7C" w:rsidRPr="00264B3F" w:rsidRDefault="00672E7C" w:rsidP="00532AE8">
            <w:pPr>
              <w:rPr>
                <w:bCs/>
                <w:sz w:val="18"/>
              </w:rPr>
            </w:pPr>
          </w:p>
        </w:tc>
        <w:tc>
          <w:tcPr>
            <w:tcW w:w="236" w:type="pct"/>
          </w:tcPr>
          <w:p w14:paraId="37F12819" w14:textId="77777777" w:rsidR="00672E7C" w:rsidRPr="00264B3F" w:rsidRDefault="00672E7C" w:rsidP="00532AE8">
            <w:pPr>
              <w:rPr>
                <w:bCs/>
                <w:sz w:val="18"/>
              </w:rPr>
            </w:pPr>
          </w:p>
        </w:tc>
        <w:tc>
          <w:tcPr>
            <w:tcW w:w="255" w:type="pct"/>
          </w:tcPr>
          <w:p w14:paraId="37F1281A" w14:textId="77777777" w:rsidR="00672E7C" w:rsidRPr="00264B3F" w:rsidRDefault="00672E7C" w:rsidP="00532AE8">
            <w:pPr>
              <w:rPr>
                <w:bCs/>
                <w:sz w:val="18"/>
              </w:rPr>
            </w:pPr>
          </w:p>
        </w:tc>
        <w:tc>
          <w:tcPr>
            <w:tcW w:w="203" w:type="pct"/>
          </w:tcPr>
          <w:p w14:paraId="37F1281B" w14:textId="77777777" w:rsidR="00672E7C" w:rsidRPr="00264B3F" w:rsidRDefault="00672E7C" w:rsidP="00532AE8">
            <w:pPr>
              <w:rPr>
                <w:bCs/>
                <w:sz w:val="18"/>
              </w:rPr>
            </w:pPr>
          </w:p>
        </w:tc>
      </w:tr>
      <w:tr w:rsidR="00672E7C" w:rsidRPr="00264B3F" w14:paraId="37F1282B" w14:textId="77777777" w:rsidTr="00486D29">
        <w:tc>
          <w:tcPr>
            <w:tcW w:w="179" w:type="pct"/>
          </w:tcPr>
          <w:p w14:paraId="37F1281D" w14:textId="77777777" w:rsidR="00672E7C" w:rsidRPr="00264B3F" w:rsidRDefault="00672E7C" w:rsidP="00532AE8">
            <w:pPr>
              <w:rPr>
                <w:bCs/>
                <w:sz w:val="18"/>
              </w:rPr>
            </w:pPr>
          </w:p>
        </w:tc>
        <w:tc>
          <w:tcPr>
            <w:tcW w:w="1088" w:type="pct"/>
          </w:tcPr>
          <w:p w14:paraId="37F1281E" w14:textId="77777777" w:rsidR="00672E7C" w:rsidRPr="00264B3F" w:rsidRDefault="00672E7C" w:rsidP="00532AE8">
            <w:pPr>
              <w:rPr>
                <w:bCs/>
                <w:sz w:val="18"/>
              </w:rPr>
            </w:pPr>
            <w:r w:rsidRPr="00264B3F">
              <w:rPr>
                <w:bCs/>
                <w:sz w:val="18"/>
              </w:rPr>
              <w:t>C.  Alarm Lights/Bells</w:t>
            </w:r>
          </w:p>
        </w:tc>
        <w:tc>
          <w:tcPr>
            <w:tcW w:w="212" w:type="pct"/>
          </w:tcPr>
          <w:p w14:paraId="37F1281F" w14:textId="77777777" w:rsidR="00672E7C" w:rsidRPr="00264B3F" w:rsidRDefault="00672E7C" w:rsidP="00532AE8">
            <w:pPr>
              <w:rPr>
                <w:bCs/>
                <w:sz w:val="18"/>
              </w:rPr>
            </w:pPr>
            <w:r w:rsidRPr="00264B3F">
              <w:rPr>
                <w:bCs/>
                <w:sz w:val="18"/>
              </w:rPr>
              <w:t>(1)</w:t>
            </w:r>
          </w:p>
        </w:tc>
        <w:tc>
          <w:tcPr>
            <w:tcW w:w="280" w:type="pct"/>
          </w:tcPr>
          <w:p w14:paraId="37F12820" w14:textId="77777777" w:rsidR="00672E7C" w:rsidRPr="00264B3F" w:rsidRDefault="00672E7C" w:rsidP="00532AE8">
            <w:pPr>
              <w:rPr>
                <w:bCs/>
                <w:sz w:val="18"/>
              </w:rPr>
            </w:pPr>
            <w:r w:rsidRPr="00264B3F">
              <w:rPr>
                <w:bCs/>
                <w:sz w:val="18"/>
              </w:rPr>
              <w:t>[    ]</w:t>
            </w:r>
          </w:p>
        </w:tc>
        <w:tc>
          <w:tcPr>
            <w:tcW w:w="236" w:type="pct"/>
          </w:tcPr>
          <w:p w14:paraId="37F12821" w14:textId="77777777" w:rsidR="00672E7C" w:rsidRPr="00264B3F" w:rsidRDefault="00672E7C" w:rsidP="00532AE8">
            <w:pPr>
              <w:rPr>
                <w:bCs/>
                <w:sz w:val="18"/>
              </w:rPr>
            </w:pPr>
            <w:r w:rsidRPr="00264B3F">
              <w:rPr>
                <w:bCs/>
                <w:sz w:val="18"/>
              </w:rPr>
              <w:t>[   ]</w:t>
            </w:r>
          </w:p>
        </w:tc>
        <w:tc>
          <w:tcPr>
            <w:tcW w:w="255" w:type="pct"/>
          </w:tcPr>
          <w:p w14:paraId="37F12822" w14:textId="77777777" w:rsidR="00672E7C" w:rsidRPr="00264B3F" w:rsidRDefault="00672E7C" w:rsidP="00532AE8">
            <w:pPr>
              <w:rPr>
                <w:bCs/>
                <w:sz w:val="18"/>
              </w:rPr>
            </w:pPr>
            <w:r w:rsidRPr="00264B3F">
              <w:rPr>
                <w:bCs/>
                <w:sz w:val="18"/>
              </w:rPr>
              <w:t>[   ]</w:t>
            </w:r>
          </w:p>
        </w:tc>
        <w:tc>
          <w:tcPr>
            <w:tcW w:w="154" w:type="pct"/>
            <w:tcBorders>
              <w:bottom w:val="single" w:sz="4" w:space="0" w:color="auto"/>
            </w:tcBorders>
          </w:tcPr>
          <w:p w14:paraId="37F12823" w14:textId="77777777" w:rsidR="00672E7C" w:rsidRPr="00264B3F" w:rsidRDefault="00672E7C" w:rsidP="00532AE8">
            <w:pPr>
              <w:rPr>
                <w:bCs/>
                <w:sz w:val="18"/>
              </w:rPr>
            </w:pPr>
            <w:r w:rsidRPr="00264B3F">
              <w:rPr>
                <w:bCs/>
                <w:sz w:val="18"/>
              </w:rPr>
              <w:t>3</w:t>
            </w:r>
          </w:p>
        </w:tc>
        <w:tc>
          <w:tcPr>
            <w:tcW w:w="227" w:type="pct"/>
            <w:tcBorders>
              <w:left w:val="nil"/>
            </w:tcBorders>
          </w:tcPr>
          <w:p w14:paraId="37F12824" w14:textId="77777777" w:rsidR="00672E7C" w:rsidRPr="00264B3F" w:rsidRDefault="00672E7C" w:rsidP="00532AE8">
            <w:pPr>
              <w:rPr>
                <w:bCs/>
                <w:sz w:val="18"/>
              </w:rPr>
            </w:pPr>
          </w:p>
        </w:tc>
        <w:tc>
          <w:tcPr>
            <w:tcW w:w="1179" w:type="pct"/>
          </w:tcPr>
          <w:p w14:paraId="37F12825" w14:textId="77777777" w:rsidR="00672E7C" w:rsidRPr="00264B3F" w:rsidRDefault="00672E7C" w:rsidP="00596C28">
            <w:pPr>
              <w:ind w:left="250" w:hanging="270"/>
              <w:rPr>
                <w:b/>
                <w:color w:val="FF0000"/>
                <w:sz w:val="18"/>
              </w:rPr>
            </w:pPr>
            <w:r w:rsidRPr="00264B3F">
              <w:rPr>
                <w:b/>
                <w:color w:val="FF0000"/>
                <w:sz w:val="18"/>
              </w:rPr>
              <w:t xml:space="preserve">      Of Train</w:t>
            </w:r>
          </w:p>
        </w:tc>
        <w:tc>
          <w:tcPr>
            <w:tcW w:w="216" w:type="pct"/>
          </w:tcPr>
          <w:p w14:paraId="37F12826" w14:textId="2A6CFE96" w:rsidR="00672E7C" w:rsidRPr="00264B3F" w:rsidRDefault="00672E7C" w:rsidP="00532AE8">
            <w:pPr>
              <w:rPr>
                <w:bCs/>
                <w:sz w:val="18"/>
              </w:rPr>
            </w:pPr>
            <w:r w:rsidRPr="00264B3F">
              <w:rPr>
                <w:bCs/>
                <w:sz w:val="18"/>
              </w:rPr>
              <w:t>(</w:t>
            </w:r>
            <w:r w:rsidR="002102A5" w:rsidRPr="00264B3F">
              <w:rPr>
                <w:bCs/>
                <w:sz w:val="18"/>
              </w:rPr>
              <w:t>5</w:t>
            </w:r>
            <w:r w:rsidRPr="00264B3F">
              <w:rPr>
                <w:bCs/>
                <w:sz w:val="18"/>
              </w:rPr>
              <w:t>)</w:t>
            </w:r>
          </w:p>
        </w:tc>
        <w:tc>
          <w:tcPr>
            <w:tcW w:w="280" w:type="pct"/>
          </w:tcPr>
          <w:p w14:paraId="37F12827" w14:textId="77777777" w:rsidR="00672E7C" w:rsidRPr="00264B3F" w:rsidRDefault="00672E7C" w:rsidP="00532AE8">
            <w:pPr>
              <w:rPr>
                <w:bCs/>
                <w:sz w:val="18"/>
              </w:rPr>
            </w:pPr>
            <w:r w:rsidRPr="00264B3F">
              <w:rPr>
                <w:bCs/>
                <w:sz w:val="18"/>
              </w:rPr>
              <w:t>[    ]</w:t>
            </w:r>
          </w:p>
        </w:tc>
        <w:tc>
          <w:tcPr>
            <w:tcW w:w="236" w:type="pct"/>
          </w:tcPr>
          <w:p w14:paraId="37F12828" w14:textId="77777777" w:rsidR="00672E7C" w:rsidRPr="00264B3F" w:rsidRDefault="00672E7C" w:rsidP="00532AE8">
            <w:pPr>
              <w:rPr>
                <w:bCs/>
                <w:sz w:val="18"/>
              </w:rPr>
            </w:pPr>
            <w:r w:rsidRPr="00264B3F">
              <w:rPr>
                <w:bCs/>
                <w:sz w:val="18"/>
              </w:rPr>
              <w:t>[   ]</w:t>
            </w:r>
          </w:p>
        </w:tc>
        <w:tc>
          <w:tcPr>
            <w:tcW w:w="255" w:type="pct"/>
          </w:tcPr>
          <w:p w14:paraId="37F12829" w14:textId="77777777" w:rsidR="00672E7C" w:rsidRPr="00264B3F" w:rsidRDefault="00672E7C" w:rsidP="00532AE8">
            <w:pPr>
              <w:rPr>
                <w:bCs/>
                <w:sz w:val="18"/>
              </w:rPr>
            </w:pPr>
            <w:r w:rsidRPr="00264B3F">
              <w:rPr>
                <w:bCs/>
                <w:sz w:val="18"/>
              </w:rPr>
              <w:t>[   ]</w:t>
            </w:r>
          </w:p>
        </w:tc>
        <w:tc>
          <w:tcPr>
            <w:tcW w:w="203" w:type="pct"/>
          </w:tcPr>
          <w:p w14:paraId="37F1282A" w14:textId="77777777" w:rsidR="00672E7C" w:rsidRPr="00264B3F" w:rsidRDefault="00672E7C" w:rsidP="00532AE8">
            <w:pPr>
              <w:rPr>
                <w:bCs/>
                <w:sz w:val="18"/>
              </w:rPr>
            </w:pPr>
          </w:p>
        </w:tc>
      </w:tr>
      <w:tr w:rsidR="00672E7C" w:rsidRPr="00264B3F" w14:paraId="37F12840" w14:textId="77777777" w:rsidTr="00486D29">
        <w:tc>
          <w:tcPr>
            <w:tcW w:w="179" w:type="pct"/>
          </w:tcPr>
          <w:p w14:paraId="37F1282C" w14:textId="77777777" w:rsidR="00672E7C" w:rsidRPr="00264B3F" w:rsidRDefault="00672E7C" w:rsidP="00532AE8">
            <w:pPr>
              <w:rPr>
                <w:bCs/>
                <w:sz w:val="18"/>
              </w:rPr>
            </w:pPr>
          </w:p>
        </w:tc>
        <w:tc>
          <w:tcPr>
            <w:tcW w:w="1088" w:type="pct"/>
          </w:tcPr>
          <w:p w14:paraId="37F1282D" w14:textId="77777777" w:rsidR="00672E7C" w:rsidRPr="00264B3F" w:rsidRDefault="00672E7C" w:rsidP="00532AE8">
            <w:pPr>
              <w:rPr>
                <w:bCs/>
                <w:sz w:val="18"/>
              </w:rPr>
            </w:pPr>
          </w:p>
          <w:p w14:paraId="37F1282E" w14:textId="77777777" w:rsidR="0041299A" w:rsidRPr="00264B3F" w:rsidRDefault="0041299A" w:rsidP="00532AE8">
            <w:pPr>
              <w:rPr>
                <w:bCs/>
                <w:sz w:val="18"/>
              </w:rPr>
            </w:pPr>
          </w:p>
        </w:tc>
        <w:tc>
          <w:tcPr>
            <w:tcW w:w="212" w:type="pct"/>
          </w:tcPr>
          <w:p w14:paraId="37F1282F" w14:textId="77777777" w:rsidR="00672E7C" w:rsidRPr="00264B3F" w:rsidRDefault="00672E7C" w:rsidP="00532AE8">
            <w:pPr>
              <w:rPr>
                <w:bCs/>
                <w:sz w:val="18"/>
              </w:rPr>
            </w:pPr>
          </w:p>
        </w:tc>
        <w:tc>
          <w:tcPr>
            <w:tcW w:w="280" w:type="pct"/>
          </w:tcPr>
          <w:p w14:paraId="37F12830" w14:textId="77777777" w:rsidR="00672E7C" w:rsidRPr="00264B3F" w:rsidRDefault="00672E7C" w:rsidP="00532AE8">
            <w:pPr>
              <w:rPr>
                <w:bCs/>
                <w:sz w:val="18"/>
              </w:rPr>
            </w:pPr>
          </w:p>
        </w:tc>
        <w:tc>
          <w:tcPr>
            <w:tcW w:w="236" w:type="pct"/>
          </w:tcPr>
          <w:p w14:paraId="37F12831" w14:textId="77777777" w:rsidR="00672E7C" w:rsidRPr="00264B3F" w:rsidRDefault="00672E7C" w:rsidP="00532AE8">
            <w:pPr>
              <w:rPr>
                <w:bCs/>
                <w:sz w:val="18"/>
              </w:rPr>
            </w:pPr>
          </w:p>
        </w:tc>
        <w:tc>
          <w:tcPr>
            <w:tcW w:w="255" w:type="pct"/>
          </w:tcPr>
          <w:p w14:paraId="37F12832" w14:textId="77777777" w:rsidR="00672E7C" w:rsidRPr="00264B3F" w:rsidRDefault="00672E7C" w:rsidP="00532AE8">
            <w:pPr>
              <w:rPr>
                <w:bCs/>
                <w:sz w:val="18"/>
              </w:rPr>
            </w:pPr>
          </w:p>
        </w:tc>
        <w:tc>
          <w:tcPr>
            <w:tcW w:w="154" w:type="pct"/>
            <w:tcBorders>
              <w:top w:val="single" w:sz="4" w:space="0" w:color="auto"/>
            </w:tcBorders>
          </w:tcPr>
          <w:p w14:paraId="37F12833" w14:textId="77777777" w:rsidR="00672E7C" w:rsidRPr="00264B3F" w:rsidRDefault="00672E7C" w:rsidP="00532AE8">
            <w:pPr>
              <w:rPr>
                <w:bCs/>
                <w:sz w:val="18"/>
              </w:rPr>
            </w:pPr>
          </w:p>
        </w:tc>
        <w:tc>
          <w:tcPr>
            <w:tcW w:w="227" w:type="pct"/>
          </w:tcPr>
          <w:p w14:paraId="37F12834" w14:textId="77777777" w:rsidR="00672E7C" w:rsidRPr="00264B3F" w:rsidRDefault="00672E7C" w:rsidP="00532AE8">
            <w:pPr>
              <w:rPr>
                <w:bCs/>
                <w:sz w:val="18"/>
              </w:rPr>
            </w:pPr>
          </w:p>
        </w:tc>
        <w:tc>
          <w:tcPr>
            <w:tcW w:w="1179" w:type="pct"/>
          </w:tcPr>
          <w:p w14:paraId="37F12835" w14:textId="77777777" w:rsidR="00672E7C" w:rsidRPr="00264B3F" w:rsidRDefault="00672E7C" w:rsidP="00596C28">
            <w:pPr>
              <w:ind w:left="250" w:hanging="270"/>
              <w:rPr>
                <w:bCs/>
                <w:sz w:val="18"/>
              </w:rPr>
            </w:pPr>
            <w:r w:rsidRPr="00264B3F">
              <w:rPr>
                <w:bCs/>
                <w:sz w:val="18"/>
              </w:rPr>
              <w:t xml:space="preserve">H.  Plans Movements </w:t>
            </w:r>
          </w:p>
          <w:p w14:paraId="37F12836" w14:textId="77777777" w:rsidR="00672E7C" w:rsidRPr="00264B3F" w:rsidRDefault="00672E7C" w:rsidP="00596C28">
            <w:pPr>
              <w:ind w:left="250" w:hanging="270"/>
              <w:rPr>
                <w:bCs/>
                <w:sz w:val="18"/>
              </w:rPr>
            </w:pPr>
            <w:r w:rsidRPr="00264B3F">
              <w:rPr>
                <w:bCs/>
                <w:sz w:val="18"/>
              </w:rPr>
              <w:t xml:space="preserve">      Ahead </w:t>
            </w:r>
          </w:p>
        </w:tc>
        <w:tc>
          <w:tcPr>
            <w:tcW w:w="216" w:type="pct"/>
          </w:tcPr>
          <w:p w14:paraId="37F12837" w14:textId="77777777" w:rsidR="00672E7C" w:rsidRPr="00264B3F" w:rsidRDefault="00672E7C" w:rsidP="00532AE8">
            <w:pPr>
              <w:rPr>
                <w:bCs/>
                <w:sz w:val="18"/>
              </w:rPr>
            </w:pPr>
          </w:p>
          <w:p w14:paraId="37F12838" w14:textId="77777777" w:rsidR="00672E7C" w:rsidRPr="00264B3F" w:rsidRDefault="00672E7C" w:rsidP="00532AE8">
            <w:pPr>
              <w:rPr>
                <w:bCs/>
                <w:sz w:val="18"/>
              </w:rPr>
            </w:pPr>
            <w:r w:rsidRPr="00264B3F">
              <w:rPr>
                <w:bCs/>
                <w:sz w:val="18"/>
              </w:rPr>
              <w:t>(3)</w:t>
            </w:r>
          </w:p>
        </w:tc>
        <w:tc>
          <w:tcPr>
            <w:tcW w:w="280" w:type="pct"/>
          </w:tcPr>
          <w:p w14:paraId="37F12839" w14:textId="77777777" w:rsidR="00672E7C" w:rsidRPr="00264B3F" w:rsidRDefault="00672E7C" w:rsidP="00532AE8">
            <w:pPr>
              <w:rPr>
                <w:bCs/>
                <w:sz w:val="18"/>
              </w:rPr>
            </w:pPr>
          </w:p>
          <w:p w14:paraId="37F1283A" w14:textId="77777777" w:rsidR="00672E7C" w:rsidRPr="00264B3F" w:rsidRDefault="00672E7C" w:rsidP="00532AE8">
            <w:pPr>
              <w:rPr>
                <w:bCs/>
                <w:sz w:val="18"/>
              </w:rPr>
            </w:pPr>
            <w:r w:rsidRPr="00264B3F">
              <w:rPr>
                <w:bCs/>
                <w:sz w:val="18"/>
              </w:rPr>
              <w:t>[    ]</w:t>
            </w:r>
          </w:p>
        </w:tc>
        <w:tc>
          <w:tcPr>
            <w:tcW w:w="236" w:type="pct"/>
          </w:tcPr>
          <w:p w14:paraId="37F1283B" w14:textId="77777777" w:rsidR="00672E7C" w:rsidRPr="00264B3F" w:rsidRDefault="00672E7C" w:rsidP="00532AE8">
            <w:pPr>
              <w:rPr>
                <w:bCs/>
                <w:sz w:val="18"/>
              </w:rPr>
            </w:pPr>
          </w:p>
          <w:p w14:paraId="37F1283C" w14:textId="77777777" w:rsidR="00672E7C" w:rsidRPr="00264B3F" w:rsidRDefault="00672E7C" w:rsidP="00532AE8">
            <w:pPr>
              <w:rPr>
                <w:bCs/>
                <w:sz w:val="18"/>
              </w:rPr>
            </w:pPr>
            <w:r w:rsidRPr="00264B3F">
              <w:rPr>
                <w:bCs/>
                <w:sz w:val="18"/>
              </w:rPr>
              <w:t>[   ]</w:t>
            </w:r>
          </w:p>
        </w:tc>
        <w:tc>
          <w:tcPr>
            <w:tcW w:w="255" w:type="pct"/>
          </w:tcPr>
          <w:p w14:paraId="37F1283D" w14:textId="77777777" w:rsidR="00672E7C" w:rsidRPr="00264B3F" w:rsidRDefault="00672E7C" w:rsidP="00532AE8">
            <w:pPr>
              <w:rPr>
                <w:bCs/>
                <w:sz w:val="18"/>
              </w:rPr>
            </w:pPr>
          </w:p>
          <w:p w14:paraId="37F1283E" w14:textId="77777777" w:rsidR="00672E7C" w:rsidRPr="00264B3F" w:rsidRDefault="00672E7C" w:rsidP="00532AE8">
            <w:pPr>
              <w:rPr>
                <w:bCs/>
                <w:sz w:val="18"/>
              </w:rPr>
            </w:pPr>
            <w:r w:rsidRPr="00264B3F">
              <w:rPr>
                <w:bCs/>
                <w:sz w:val="18"/>
              </w:rPr>
              <w:t>[   ]</w:t>
            </w:r>
          </w:p>
        </w:tc>
        <w:tc>
          <w:tcPr>
            <w:tcW w:w="203" w:type="pct"/>
          </w:tcPr>
          <w:p w14:paraId="37F1283F" w14:textId="77777777" w:rsidR="00672E7C" w:rsidRPr="00264B3F" w:rsidRDefault="00672E7C" w:rsidP="00532AE8">
            <w:pPr>
              <w:rPr>
                <w:bCs/>
                <w:sz w:val="18"/>
              </w:rPr>
            </w:pPr>
          </w:p>
        </w:tc>
      </w:tr>
      <w:tr w:rsidR="00672E7C" w:rsidRPr="00264B3F" w14:paraId="37F12850" w14:textId="77777777" w:rsidTr="00486D29">
        <w:tc>
          <w:tcPr>
            <w:tcW w:w="179" w:type="pct"/>
          </w:tcPr>
          <w:p w14:paraId="37F12841" w14:textId="77777777" w:rsidR="00672E7C" w:rsidRPr="00264B3F" w:rsidRDefault="00672E7C" w:rsidP="00532AE8">
            <w:pPr>
              <w:rPr>
                <w:bCs/>
                <w:sz w:val="18"/>
              </w:rPr>
            </w:pPr>
            <w:r w:rsidRPr="00264B3F">
              <w:rPr>
                <w:bCs/>
                <w:sz w:val="18"/>
              </w:rPr>
              <w:t>7.</w:t>
            </w:r>
          </w:p>
        </w:tc>
        <w:tc>
          <w:tcPr>
            <w:tcW w:w="1088" w:type="pct"/>
          </w:tcPr>
          <w:p w14:paraId="37F12842" w14:textId="77777777" w:rsidR="00672E7C" w:rsidRPr="00264B3F" w:rsidRDefault="00672E7C" w:rsidP="00532AE8">
            <w:pPr>
              <w:rPr>
                <w:bCs/>
                <w:sz w:val="18"/>
              </w:rPr>
            </w:pPr>
            <w:r w:rsidRPr="00264B3F">
              <w:rPr>
                <w:bCs/>
                <w:sz w:val="18"/>
              </w:rPr>
              <w:t>Distributed Power</w:t>
            </w:r>
          </w:p>
        </w:tc>
        <w:tc>
          <w:tcPr>
            <w:tcW w:w="212" w:type="pct"/>
          </w:tcPr>
          <w:p w14:paraId="37F12843" w14:textId="77777777" w:rsidR="00672E7C" w:rsidRPr="00264B3F" w:rsidRDefault="00672E7C" w:rsidP="00532AE8">
            <w:pPr>
              <w:rPr>
                <w:bCs/>
                <w:sz w:val="18"/>
              </w:rPr>
            </w:pPr>
          </w:p>
        </w:tc>
        <w:tc>
          <w:tcPr>
            <w:tcW w:w="280" w:type="pct"/>
          </w:tcPr>
          <w:p w14:paraId="37F12844" w14:textId="77777777" w:rsidR="00672E7C" w:rsidRPr="00264B3F" w:rsidRDefault="00672E7C" w:rsidP="00532AE8">
            <w:pPr>
              <w:rPr>
                <w:bCs/>
                <w:sz w:val="18"/>
              </w:rPr>
            </w:pPr>
          </w:p>
        </w:tc>
        <w:tc>
          <w:tcPr>
            <w:tcW w:w="236" w:type="pct"/>
          </w:tcPr>
          <w:p w14:paraId="37F12845" w14:textId="77777777" w:rsidR="00672E7C" w:rsidRPr="00264B3F" w:rsidRDefault="00672E7C" w:rsidP="00532AE8">
            <w:pPr>
              <w:rPr>
                <w:bCs/>
                <w:sz w:val="18"/>
              </w:rPr>
            </w:pPr>
          </w:p>
        </w:tc>
        <w:tc>
          <w:tcPr>
            <w:tcW w:w="255" w:type="pct"/>
          </w:tcPr>
          <w:p w14:paraId="37F12846" w14:textId="77777777" w:rsidR="00672E7C" w:rsidRPr="00264B3F" w:rsidRDefault="00672E7C" w:rsidP="00532AE8">
            <w:pPr>
              <w:rPr>
                <w:bCs/>
                <w:sz w:val="18"/>
              </w:rPr>
            </w:pPr>
          </w:p>
        </w:tc>
        <w:tc>
          <w:tcPr>
            <w:tcW w:w="154" w:type="pct"/>
          </w:tcPr>
          <w:p w14:paraId="37F12847" w14:textId="77777777" w:rsidR="00672E7C" w:rsidRPr="00264B3F" w:rsidRDefault="00672E7C" w:rsidP="00532AE8">
            <w:pPr>
              <w:rPr>
                <w:bCs/>
                <w:sz w:val="18"/>
              </w:rPr>
            </w:pPr>
          </w:p>
        </w:tc>
        <w:tc>
          <w:tcPr>
            <w:tcW w:w="227" w:type="pct"/>
          </w:tcPr>
          <w:p w14:paraId="37F12848" w14:textId="77777777" w:rsidR="00672E7C" w:rsidRPr="00264B3F" w:rsidRDefault="00672E7C" w:rsidP="00532AE8">
            <w:pPr>
              <w:rPr>
                <w:bCs/>
                <w:sz w:val="18"/>
              </w:rPr>
            </w:pPr>
          </w:p>
        </w:tc>
        <w:tc>
          <w:tcPr>
            <w:tcW w:w="1179" w:type="pct"/>
          </w:tcPr>
          <w:p w14:paraId="37F12849" w14:textId="77777777" w:rsidR="00672E7C" w:rsidRPr="00264B3F" w:rsidRDefault="00672E7C" w:rsidP="00596C28">
            <w:pPr>
              <w:ind w:left="250" w:hanging="270"/>
              <w:rPr>
                <w:bCs/>
                <w:sz w:val="18"/>
              </w:rPr>
            </w:pPr>
            <w:r w:rsidRPr="00264B3F">
              <w:rPr>
                <w:bCs/>
                <w:sz w:val="18"/>
              </w:rPr>
              <w:t xml:space="preserve">I.  Properly Controls   </w:t>
            </w:r>
          </w:p>
          <w:p w14:paraId="37F1284A" w14:textId="0924A166" w:rsidR="00672E7C" w:rsidRPr="00264B3F" w:rsidRDefault="00672E7C" w:rsidP="00596C28">
            <w:pPr>
              <w:ind w:left="250" w:hanging="270"/>
              <w:rPr>
                <w:bCs/>
                <w:sz w:val="18"/>
              </w:rPr>
            </w:pPr>
            <w:r w:rsidRPr="00264B3F">
              <w:rPr>
                <w:bCs/>
                <w:sz w:val="18"/>
              </w:rPr>
              <w:t xml:space="preserve">     Slack</w:t>
            </w:r>
          </w:p>
        </w:tc>
        <w:tc>
          <w:tcPr>
            <w:tcW w:w="216" w:type="pct"/>
          </w:tcPr>
          <w:p w14:paraId="37F1284B" w14:textId="77777777" w:rsidR="00672E7C" w:rsidRPr="00264B3F" w:rsidRDefault="00672E7C" w:rsidP="00532AE8">
            <w:pPr>
              <w:rPr>
                <w:bCs/>
                <w:sz w:val="18"/>
              </w:rPr>
            </w:pPr>
            <w:r w:rsidRPr="00264B3F">
              <w:rPr>
                <w:bCs/>
                <w:sz w:val="18"/>
              </w:rPr>
              <w:t>(2)</w:t>
            </w:r>
          </w:p>
        </w:tc>
        <w:tc>
          <w:tcPr>
            <w:tcW w:w="280" w:type="pct"/>
          </w:tcPr>
          <w:p w14:paraId="37F1284C" w14:textId="77777777" w:rsidR="00672E7C" w:rsidRPr="00264B3F" w:rsidRDefault="00672E7C" w:rsidP="00532AE8">
            <w:pPr>
              <w:rPr>
                <w:bCs/>
                <w:sz w:val="18"/>
              </w:rPr>
            </w:pPr>
            <w:r w:rsidRPr="00264B3F">
              <w:rPr>
                <w:bCs/>
                <w:sz w:val="18"/>
              </w:rPr>
              <w:t>[    ]</w:t>
            </w:r>
          </w:p>
        </w:tc>
        <w:tc>
          <w:tcPr>
            <w:tcW w:w="236" w:type="pct"/>
          </w:tcPr>
          <w:p w14:paraId="37F1284D" w14:textId="77777777" w:rsidR="00672E7C" w:rsidRPr="00264B3F" w:rsidRDefault="00672E7C" w:rsidP="00532AE8">
            <w:pPr>
              <w:rPr>
                <w:bCs/>
                <w:sz w:val="18"/>
              </w:rPr>
            </w:pPr>
            <w:r w:rsidRPr="00264B3F">
              <w:rPr>
                <w:bCs/>
                <w:sz w:val="18"/>
              </w:rPr>
              <w:t>[   ]</w:t>
            </w:r>
          </w:p>
        </w:tc>
        <w:tc>
          <w:tcPr>
            <w:tcW w:w="255" w:type="pct"/>
          </w:tcPr>
          <w:p w14:paraId="37F1284E" w14:textId="77777777" w:rsidR="00672E7C" w:rsidRPr="00264B3F" w:rsidRDefault="00672E7C" w:rsidP="00532AE8">
            <w:pPr>
              <w:rPr>
                <w:bCs/>
                <w:sz w:val="18"/>
              </w:rPr>
            </w:pPr>
            <w:r w:rsidRPr="00264B3F">
              <w:rPr>
                <w:bCs/>
                <w:sz w:val="18"/>
              </w:rPr>
              <w:t>[   ]</w:t>
            </w:r>
          </w:p>
        </w:tc>
        <w:tc>
          <w:tcPr>
            <w:tcW w:w="203" w:type="pct"/>
          </w:tcPr>
          <w:p w14:paraId="37F1284F" w14:textId="77777777" w:rsidR="00672E7C" w:rsidRPr="00264B3F" w:rsidRDefault="00672E7C" w:rsidP="00532AE8">
            <w:pPr>
              <w:rPr>
                <w:bCs/>
                <w:sz w:val="18"/>
              </w:rPr>
            </w:pPr>
          </w:p>
        </w:tc>
      </w:tr>
      <w:tr w:rsidR="00672E7C" w:rsidRPr="00264B3F" w14:paraId="37F1285F" w14:textId="77777777" w:rsidTr="00486D29">
        <w:tc>
          <w:tcPr>
            <w:tcW w:w="179" w:type="pct"/>
          </w:tcPr>
          <w:p w14:paraId="37F12851" w14:textId="77777777" w:rsidR="00672E7C" w:rsidRPr="00264B3F" w:rsidRDefault="00672E7C" w:rsidP="00532AE8">
            <w:pPr>
              <w:rPr>
                <w:bCs/>
                <w:sz w:val="18"/>
              </w:rPr>
            </w:pPr>
          </w:p>
        </w:tc>
        <w:tc>
          <w:tcPr>
            <w:tcW w:w="1088" w:type="pct"/>
          </w:tcPr>
          <w:p w14:paraId="37F12852" w14:textId="77777777" w:rsidR="00672E7C" w:rsidRPr="00264B3F" w:rsidRDefault="00672E7C" w:rsidP="00532AE8">
            <w:pPr>
              <w:rPr>
                <w:bCs/>
                <w:sz w:val="18"/>
              </w:rPr>
            </w:pPr>
            <w:r w:rsidRPr="00264B3F">
              <w:rPr>
                <w:bCs/>
                <w:sz w:val="18"/>
              </w:rPr>
              <w:t>A.  Set Up</w:t>
            </w:r>
          </w:p>
        </w:tc>
        <w:tc>
          <w:tcPr>
            <w:tcW w:w="212" w:type="pct"/>
          </w:tcPr>
          <w:p w14:paraId="37F12853" w14:textId="77777777" w:rsidR="00672E7C" w:rsidRPr="00264B3F" w:rsidRDefault="00672E7C" w:rsidP="00532AE8">
            <w:r w:rsidRPr="00264B3F">
              <w:rPr>
                <w:bCs/>
                <w:sz w:val="18"/>
              </w:rPr>
              <w:t>(2)</w:t>
            </w:r>
          </w:p>
        </w:tc>
        <w:tc>
          <w:tcPr>
            <w:tcW w:w="280" w:type="pct"/>
          </w:tcPr>
          <w:p w14:paraId="37F12854" w14:textId="77777777" w:rsidR="00672E7C" w:rsidRPr="00264B3F" w:rsidRDefault="00672E7C" w:rsidP="00532AE8">
            <w:pPr>
              <w:rPr>
                <w:bCs/>
                <w:sz w:val="18"/>
              </w:rPr>
            </w:pPr>
            <w:r w:rsidRPr="00264B3F">
              <w:rPr>
                <w:bCs/>
                <w:sz w:val="18"/>
              </w:rPr>
              <w:t>[    ]</w:t>
            </w:r>
          </w:p>
        </w:tc>
        <w:tc>
          <w:tcPr>
            <w:tcW w:w="236" w:type="pct"/>
          </w:tcPr>
          <w:p w14:paraId="37F12855" w14:textId="77777777" w:rsidR="00672E7C" w:rsidRPr="00264B3F" w:rsidRDefault="00672E7C" w:rsidP="00532AE8">
            <w:pPr>
              <w:rPr>
                <w:bCs/>
                <w:sz w:val="18"/>
              </w:rPr>
            </w:pPr>
            <w:r w:rsidRPr="00264B3F">
              <w:rPr>
                <w:bCs/>
                <w:sz w:val="18"/>
              </w:rPr>
              <w:t>[   ]</w:t>
            </w:r>
          </w:p>
        </w:tc>
        <w:tc>
          <w:tcPr>
            <w:tcW w:w="255" w:type="pct"/>
          </w:tcPr>
          <w:p w14:paraId="37F12856" w14:textId="77777777" w:rsidR="00672E7C" w:rsidRPr="00264B3F" w:rsidRDefault="00672E7C" w:rsidP="00532AE8">
            <w:pPr>
              <w:rPr>
                <w:bCs/>
                <w:sz w:val="18"/>
              </w:rPr>
            </w:pPr>
            <w:r w:rsidRPr="00264B3F">
              <w:rPr>
                <w:bCs/>
                <w:sz w:val="18"/>
              </w:rPr>
              <w:t>[   ]</w:t>
            </w:r>
          </w:p>
        </w:tc>
        <w:tc>
          <w:tcPr>
            <w:tcW w:w="154" w:type="pct"/>
          </w:tcPr>
          <w:p w14:paraId="37F12857" w14:textId="77777777" w:rsidR="00672E7C" w:rsidRPr="00264B3F" w:rsidRDefault="00672E7C" w:rsidP="00532AE8">
            <w:pPr>
              <w:rPr>
                <w:bCs/>
                <w:sz w:val="18"/>
              </w:rPr>
            </w:pPr>
          </w:p>
        </w:tc>
        <w:tc>
          <w:tcPr>
            <w:tcW w:w="227" w:type="pct"/>
          </w:tcPr>
          <w:p w14:paraId="37F12858" w14:textId="77777777" w:rsidR="00672E7C" w:rsidRPr="00264B3F" w:rsidRDefault="00672E7C" w:rsidP="00532AE8">
            <w:pPr>
              <w:rPr>
                <w:bCs/>
                <w:sz w:val="18"/>
              </w:rPr>
            </w:pPr>
          </w:p>
        </w:tc>
        <w:tc>
          <w:tcPr>
            <w:tcW w:w="1179" w:type="pct"/>
          </w:tcPr>
          <w:p w14:paraId="37F12859" w14:textId="77777777" w:rsidR="00672E7C" w:rsidRPr="00264B3F" w:rsidRDefault="00672E7C" w:rsidP="00596C28">
            <w:pPr>
              <w:ind w:left="250" w:hanging="270"/>
              <w:rPr>
                <w:bCs/>
                <w:sz w:val="18"/>
              </w:rPr>
            </w:pPr>
            <w:r w:rsidRPr="00264B3F">
              <w:rPr>
                <w:bCs/>
                <w:sz w:val="18"/>
              </w:rPr>
              <w:t>J.  Procedures for Set-Off</w:t>
            </w:r>
          </w:p>
        </w:tc>
        <w:tc>
          <w:tcPr>
            <w:tcW w:w="216" w:type="pct"/>
          </w:tcPr>
          <w:p w14:paraId="37F1285A" w14:textId="77777777" w:rsidR="00672E7C" w:rsidRPr="00264B3F" w:rsidRDefault="00672E7C" w:rsidP="00532AE8">
            <w:pPr>
              <w:rPr>
                <w:bCs/>
                <w:sz w:val="18"/>
              </w:rPr>
            </w:pPr>
          </w:p>
        </w:tc>
        <w:tc>
          <w:tcPr>
            <w:tcW w:w="280" w:type="pct"/>
          </w:tcPr>
          <w:p w14:paraId="37F1285B" w14:textId="77777777" w:rsidR="00672E7C" w:rsidRPr="00264B3F" w:rsidRDefault="00672E7C" w:rsidP="00532AE8">
            <w:pPr>
              <w:rPr>
                <w:bCs/>
                <w:sz w:val="18"/>
              </w:rPr>
            </w:pPr>
            <w:r w:rsidRPr="00264B3F">
              <w:rPr>
                <w:bCs/>
                <w:sz w:val="18"/>
              </w:rPr>
              <w:t>[    ]</w:t>
            </w:r>
          </w:p>
        </w:tc>
        <w:tc>
          <w:tcPr>
            <w:tcW w:w="236" w:type="pct"/>
          </w:tcPr>
          <w:p w14:paraId="37F1285C" w14:textId="77777777" w:rsidR="00672E7C" w:rsidRPr="00264B3F" w:rsidRDefault="00672E7C" w:rsidP="00532AE8">
            <w:pPr>
              <w:rPr>
                <w:bCs/>
                <w:sz w:val="18"/>
              </w:rPr>
            </w:pPr>
            <w:r w:rsidRPr="00264B3F">
              <w:rPr>
                <w:bCs/>
                <w:sz w:val="18"/>
              </w:rPr>
              <w:t>[   ]</w:t>
            </w:r>
          </w:p>
        </w:tc>
        <w:tc>
          <w:tcPr>
            <w:tcW w:w="255" w:type="pct"/>
          </w:tcPr>
          <w:p w14:paraId="37F1285D" w14:textId="77777777" w:rsidR="00672E7C" w:rsidRPr="00264B3F" w:rsidRDefault="00672E7C" w:rsidP="00532AE8">
            <w:pPr>
              <w:rPr>
                <w:bCs/>
                <w:sz w:val="18"/>
              </w:rPr>
            </w:pPr>
            <w:r w:rsidRPr="00264B3F">
              <w:rPr>
                <w:bCs/>
                <w:sz w:val="18"/>
              </w:rPr>
              <w:t>[   ]</w:t>
            </w:r>
          </w:p>
        </w:tc>
        <w:tc>
          <w:tcPr>
            <w:tcW w:w="203" w:type="pct"/>
          </w:tcPr>
          <w:p w14:paraId="37F1285E" w14:textId="77777777" w:rsidR="00672E7C" w:rsidRPr="00264B3F" w:rsidRDefault="00672E7C" w:rsidP="00532AE8">
            <w:pPr>
              <w:rPr>
                <w:bCs/>
                <w:sz w:val="18"/>
              </w:rPr>
            </w:pPr>
          </w:p>
        </w:tc>
      </w:tr>
      <w:tr w:rsidR="00672E7C" w:rsidRPr="00264B3F" w14:paraId="37F1286E" w14:textId="77777777" w:rsidTr="00486D29">
        <w:tc>
          <w:tcPr>
            <w:tcW w:w="179" w:type="pct"/>
          </w:tcPr>
          <w:p w14:paraId="37F12860" w14:textId="77777777" w:rsidR="00672E7C" w:rsidRPr="00264B3F" w:rsidRDefault="00672E7C" w:rsidP="00532AE8">
            <w:pPr>
              <w:rPr>
                <w:bCs/>
                <w:sz w:val="18"/>
              </w:rPr>
            </w:pPr>
          </w:p>
        </w:tc>
        <w:tc>
          <w:tcPr>
            <w:tcW w:w="1088" w:type="pct"/>
          </w:tcPr>
          <w:p w14:paraId="37F12861" w14:textId="77777777" w:rsidR="00672E7C" w:rsidRPr="00264B3F" w:rsidRDefault="00672E7C" w:rsidP="00532AE8">
            <w:pPr>
              <w:rPr>
                <w:bCs/>
                <w:sz w:val="18"/>
              </w:rPr>
            </w:pPr>
            <w:r w:rsidRPr="00264B3F">
              <w:rPr>
                <w:bCs/>
                <w:sz w:val="18"/>
              </w:rPr>
              <w:t>B.  Operation</w:t>
            </w:r>
          </w:p>
        </w:tc>
        <w:tc>
          <w:tcPr>
            <w:tcW w:w="212" w:type="pct"/>
          </w:tcPr>
          <w:p w14:paraId="37F12862" w14:textId="77777777" w:rsidR="00672E7C" w:rsidRPr="00264B3F" w:rsidRDefault="00672E7C" w:rsidP="00532AE8">
            <w:r w:rsidRPr="00264B3F">
              <w:rPr>
                <w:bCs/>
                <w:sz w:val="18"/>
              </w:rPr>
              <w:t>(2)</w:t>
            </w:r>
          </w:p>
        </w:tc>
        <w:tc>
          <w:tcPr>
            <w:tcW w:w="280" w:type="pct"/>
          </w:tcPr>
          <w:p w14:paraId="37F12863" w14:textId="77777777" w:rsidR="00672E7C" w:rsidRPr="00264B3F" w:rsidRDefault="00672E7C" w:rsidP="00532AE8">
            <w:pPr>
              <w:rPr>
                <w:bCs/>
                <w:sz w:val="18"/>
              </w:rPr>
            </w:pPr>
            <w:r w:rsidRPr="00264B3F">
              <w:rPr>
                <w:bCs/>
                <w:sz w:val="18"/>
              </w:rPr>
              <w:t>[    ]</w:t>
            </w:r>
          </w:p>
        </w:tc>
        <w:tc>
          <w:tcPr>
            <w:tcW w:w="236" w:type="pct"/>
          </w:tcPr>
          <w:p w14:paraId="37F12864" w14:textId="77777777" w:rsidR="00672E7C" w:rsidRPr="00264B3F" w:rsidRDefault="00672E7C" w:rsidP="00532AE8">
            <w:pPr>
              <w:rPr>
                <w:bCs/>
                <w:sz w:val="18"/>
              </w:rPr>
            </w:pPr>
            <w:r w:rsidRPr="00264B3F">
              <w:rPr>
                <w:bCs/>
                <w:sz w:val="18"/>
              </w:rPr>
              <w:t>[   ]</w:t>
            </w:r>
          </w:p>
        </w:tc>
        <w:tc>
          <w:tcPr>
            <w:tcW w:w="255" w:type="pct"/>
          </w:tcPr>
          <w:p w14:paraId="37F12865" w14:textId="77777777" w:rsidR="00672E7C" w:rsidRPr="00264B3F" w:rsidRDefault="00672E7C" w:rsidP="00532AE8">
            <w:pPr>
              <w:rPr>
                <w:bCs/>
                <w:sz w:val="18"/>
              </w:rPr>
            </w:pPr>
            <w:r w:rsidRPr="00264B3F">
              <w:rPr>
                <w:bCs/>
                <w:sz w:val="18"/>
              </w:rPr>
              <w:t>[   ]</w:t>
            </w:r>
          </w:p>
        </w:tc>
        <w:tc>
          <w:tcPr>
            <w:tcW w:w="154" w:type="pct"/>
          </w:tcPr>
          <w:p w14:paraId="37F12866" w14:textId="77777777" w:rsidR="00672E7C" w:rsidRPr="00264B3F" w:rsidRDefault="00672E7C" w:rsidP="00532AE8">
            <w:pPr>
              <w:rPr>
                <w:bCs/>
                <w:sz w:val="18"/>
              </w:rPr>
            </w:pPr>
          </w:p>
        </w:tc>
        <w:tc>
          <w:tcPr>
            <w:tcW w:w="227" w:type="pct"/>
          </w:tcPr>
          <w:p w14:paraId="37F12867" w14:textId="77777777" w:rsidR="00672E7C" w:rsidRPr="00264B3F" w:rsidRDefault="00672E7C" w:rsidP="00532AE8">
            <w:pPr>
              <w:rPr>
                <w:bCs/>
                <w:sz w:val="18"/>
              </w:rPr>
            </w:pPr>
          </w:p>
        </w:tc>
        <w:tc>
          <w:tcPr>
            <w:tcW w:w="1179" w:type="pct"/>
          </w:tcPr>
          <w:p w14:paraId="37F12868" w14:textId="77777777" w:rsidR="00672E7C" w:rsidRPr="00264B3F" w:rsidRDefault="00672E7C" w:rsidP="00596C28">
            <w:pPr>
              <w:ind w:left="250" w:hanging="270"/>
              <w:rPr>
                <w:bCs/>
                <w:sz w:val="18"/>
              </w:rPr>
            </w:pPr>
            <w:r w:rsidRPr="00264B3F">
              <w:rPr>
                <w:bCs/>
                <w:sz w:val="18"/>
              </w:rPr>
              <w:t xml:space="preserve">     And Pick-Ups</w:t>
            </w:r>
          </w:p>
        </w:tc>
        <w:tc>
          <w:tcPr>
            <w:tcW w:w="216" w:type="pct"/>
          </w:tcPr>
          <w:p w14:paraId="37F12869" w14:textId="77777777" w:rsidR="00672E7C" w:rsidRPr="00264B3F" w:rsidRDefault="00672E7C" w:rsidP="00532AE8">
            <w:pPr>
              <w:rPr>
                <w:bCs/>
                <w:sz w:val="18"/>
              </w:rPr>
            </w:pPr>
            <w:r w:rsidRPr="00264B3F">
              <w:rPr>
                <w:bCs/>
                <w:sz w:val="18"/>
              </w:rPr>
              <w:t>(1)</w:t>
            </w:r>
          </w:p>
        </w:tc>
        <w:tc>
          <w:tcPr>
            <w:tcW w:w="280" w:type="pct"/>
          </w:tcPr>
          <w:p w14:paraId="37F1286A" w14:textId="77777777" w:rsidR="00672E7C" w:rsidRPr="00264B3F" w:rsidRDefault="00672E7C" w:rsidP="00532AE8">
            <w:pPr>
              <w:rPr>
                <w:bCs/>
                <w:sz w:val="18"/>
              </w:rPr>
            </w:pPr>
            <w:r w:rsidRPr="00264B3F">
              <w:rPr>
                <w:bCs/>
                <w:sz w:val="18"/>
              </w:rPr>
              <w:t>[    ]</w:t>
            </w:r>
          </w:p>
        </w:tc>
        <w:tc>
          <w:tcPr>
            <w:tcW w:w="236" w:type="pct"/>
          </w:tcPr>
          <w:p w14:paraId="37F1286B" w14:textId="77777777" w:rsidR="00672E7C" w:rsidRPr="00264B3F" w:rsidRDefault="00672E7C" w:rsidP="00532AE8">
            <w:pPr>
              <w:rPr>
                <w:bCs/>
                <w:sz w:val="18"/>
              </w:rPr>
            </w:pPr>
            <w:r w:rsidRPr="00264B3F">
              <w:rPr>
                <w:bCs/>
                <w:sz w:val="18"/>
              </w:rPr>
              <w:t>[   ]</w:t>
            </w:r>
          </w:p>
        </w:tc>
        <w:tc>
          <w:tcPr>
            <w:tcW w:w="255" w:type="pct"/>
          </w:tcPr>
          <w:p w14:paraId="37F1286C" w14:textId="77777777" w:rsidR="00672E7C" w:rsidRPr="00264B3F" w:rsidRDefault="00672E7C" w:rsidP="00532AE8">
            <w:pPr>
              <w:rPr>
                <w:bCs/>
                <w:sz w:val="18"/>
              </w:rPr>
            </w:pPr>
            <w:r w:rsidRPr="00264B3F">
              <w:rPr>
                <w:bCs/>
                <w:sz w:val="18"/>
              </w:rPr>
              <w:t>[   ]</w:t>
            </w:r>
          </w:p>
        </w:tc>
        <w:tc>
          <w:tcPr>
            <w:tcW w:w="203" w:type="pct"/>
          </w:tcPr>
          <w:p w14:paraId="37F1286D" w14:textId="77777777" w:rsidR="00672E7C" w:rsidRPr="00264B3F" w:rsidRDefault="00672E7C" w:rsidP="00532AE8">
            <w:pPr>
              <w:rPr>
                <w:bCs/>
                <w:sz w:val="18"/>
              </w:rPr>
            </w:pPr>
          </w:p>
        </w:tc>
      </w:tr>
      <w:tr w:rsidR="00672E7C" w:rsidRPr="00264B3F" w14:paraId="37F1287D" w14:textId="77777777" w:rsidTr="00486D29">
        <w:tc>
          <w:tcPr>
            <w:tcW w:w="179" w:type="pct"/>
          </w:tcPr>
          <w:p w14:paraId="37F1286F" w14:textId="77777777" w:rsidR="00672E7C" w:rsidRPr="00264B3F" w:rsidRDefault="00672E7C" w:rsidP="00532AE8">
            <w:pPr>
              <w:rPr>
                <w:bCs/>
                <w:sz w:val="18"/>
              </w:rPr>
            </w:pPr>
          </w:p>
        </w:tc>
        <w:tc>
          <w:tcPr>
            <w:tcW w:w="1088" w:type="pct"/>
          </w:tcPr>
          <w:p w14:paraId="37F12870" w14:textId="77777777" w:rsidR="00672E7C" w:rsidRPr="00264B3F" w:rsidRDefault="00672E7C" w:rsidP="00532AE8">
            <w:pPr>
              <w:rPr>
                <w:bCs/>
                <w:sz w:val="18"/>
              </w:rPr>
            </w:pPr>
            <w:r w:rsidRPr="00264B3F">
              <w:rPr>
                <w:bCs/>
                <w:sz w:val="18"/>
              </w:rPr>
              <w:t>C.  Knockdown</w:t>
            </w:r>
          </w:p>
        </w:tc>
        <w:tc>
          <w:tcPr>
            <w:tcW w:w="212" w:type="pct"/>
          </w:tcPr>
          <w:p w14:paraId="37F12871" w14:textId="77777777" w:rsidR="00672E7C" w:rsidRPr="00264B3F" w:rsidRDefault="00672E7C" w:rsidP="00532AE8">
            <w:r w:rsidRPr="00264B3F">
              <w:rPr>
                <w:bCs/>
                <w:sz w:val="18"/>
              </w:rPr>
              <w:t>(2)</w:t>
            </w:r>
          </w:p>
        </w:tc>
        <w:tc>
          <w:tcPr>
            <w:tcW w:w="280" w:type="pct"/>
          </w:tcPr>
          <w:p w14:paraId="37F12872" w14:textId="77777777" w:rsidR="00672E7C" w:rsidRPr="00264B3F" w:rsidRDefault="00672E7C" w:rsidP="00532AE8">
            <w:pPr>
              <w:rPr>
                <w:bCs/>
                <w:sz w:val="18"/>
              </w:rPr>
            </w:pPr>
            <w:r w:rsidRPr="00264B3F">
              <w:rPr>
                <w:bCs/>
                <w:sz w:val="18"/>
              </w:rPr>
              <w:t>[    ]</w:t>
            </w:r>
          </w:p>
        </w:tc>
        <w:tc>
          <w:tcPr>
            <w:tcW w:w="236" w:type="pct"/>
          </w:tcPr>
          <w:p w14:paraId="37F12873" w14:textId="77777777" w:rsidR="00672E7C" w:rsidRPr="00264B3F" w:rsidRDefault="00672E7C" w:rsidP="00532AE8">
            <w:pPr>
              <w:rPr>
                <w:bCs/>
                <w:sz w:val="18"/>
              </w:rPr>
            </w:pPr>
            <w:r w:rsidRPr="00264B3F">
              <w:rPr>
                <w:bCs/>
                <w:sz w:val="18"/>
              </w:rPr>
              <w:t>[   ]</w:t>
            </w:r>
          </w:p>
        </w:tc>
        <w:tc>
          <w:tcPr>
            <w:tcW w:w="255" w:type="pct"/>
          </w:tcPr>
          <w:p w14:paraId="37F12874" w14:textId="77777777" w:rsidR="00672E7C" w:rsidRPr="00264B3F" w:rsidRDefault="00672E7C" w:rsidP="00532AE8">
            <w:pPr>
              <w:rPr>
                <w:bCs/>
                <w:sz w:val="18"/>
              </w:rPr>
            </w:pPr>
            <w:r w:rsidRPr="00264B3F">
              <w:rPr>
                <w:bCs/>
                <w:sz w:val="18"/>
              </w:rPr>
              <w:t>[   ]</w:t>
            </w:r>
          </w:p>
        </w:tc>
        <w:tc>
          <w:tcPr>
            <w:tcW w:w="154" w:type="pct"/>
            <w:tcBorders>
              <w:bottom w:val="single" w:sz="4" w:space="0" w:color="auto"/>
            </w:tcBorders>
          </w:tcPr>
          <w:p w14:paraId="37F12875" w14:textId="77777777" w:rsidR="00672E7C" w:rsidRPr="00264B3F" w:rsidRDefault="00672E7C" w:rsidP="00532AE8">
            <w:pPr>
              <w:rPr>
                <w:bCs/>
                <w:sz w:val="18"/>
              </w:rPr>
            </w:pPr>
            <w:r w:rsidRPr="00264B3F">
              <w:rPr>
                <w:bCs/>
                <w:sz w:val="18"/>
              </w:rPr>
              <w:t>6</w:t>
            </w:r>
          </w:p>
        </w:tc>
        <w:tc>
          <w:tcPr>
            <w:tcW w:w="227" w:type="pct"/>
            <w:tcBorders>
              <w:left w:val="nil"/>
            </w:tcBorders>
          </w:tcPr>
          <w:p w14:paraId="37F12876" w14:textId="77777777" w:rsidR="00672E7C" w:rsidRPr="00264B3F" w:rsidRDefault="00672E7C" w:rsidP="00532AE8">
            <w:pPr>
              <w:rPr>
                <w:bCs/>
                <w:sz w:val="18"/>
              </w:rPr>
            </w:pPr>
          </w:p>
        </w:tc>
        <w:tc>
          <w:tcPr>
            <w:tcW w:w="1179" w:type="pct"/>
          </w:tcPr>
          <w:p w14:paraId="37F12877" w14:textId="77777777" w:rsidR="00672E7C" w:rsidRPr="00264B3F" w:rsidRDefault="00672E7C" w:rsidP="00596C28">
            <w:pPr>
              <w:ind w:left="250" w:hanging="270"/>
              <w:rPr>
                <w:bCs/>
                <w:sz w:val="18"/>
              </w:rPr>
            </w:pPr>
            <w:r w:rsidRPr="00264B3F">
              <w:rPr>
                <w:bCs/>
                <w:sz w:val="18"/>
              </w:rPr>
              <w:t>K.  Speed Control</w:t>
            </w:r>
          </w:p>
        </w:tc>
        <w:tc>
          <w:tcPr>
            <w:tcW w:w="216" w:type="pct"/>
          </w:tcPr>
          <w:p w14:paraId="37F12878" w14:textId="77777777" w:rsidR="00672E7C" w:rsidRPr="00264B3F" w:rsidRDefault="00672E7C" w:rsidP="00532AE8">
            <w:pPr>
              <w:rPr>
                <w:bCs/>
                <w:sz w:val="18"/>
              </w:rPr>
            </w:pPr>
            <w:r w:rsidRPr="00264B3F">
              <w:rPr>
                <w:bCs/>
                <w:sz w:val="18"/>
              </w:rPr>
              <w:t>(3)</w:t>
            </w:r>
          </w:p>
        </w:tc>
        <w:tc>
          <w:tcPr>
            <w:tcW w:w="280" w:type="pct"/>
          </w:tcPr>
          <w:p w14:paraId="37F12879" w14:textId="77777777" w:rsidR="00672E7C" w:rsidRPr="00264B3F" w:rsidRDefault="00672E7C" w:rsidP="00532AE8">
            <w:pPr>
              <w:rPr>
                <w:bCs/>
                <w:sz w:val="18"/>
              </w:rPr>
            </w:pPr>
            <w:r w:rsidRPr="00264B3F">
              <w:rPr>
                <w:bCs/>
                <w:sz w:val="18"/>
              </w:rPr>
              <w:t>[    ]</w:t>
            </w:r>
          </w:p>
        </w:tc>
        <w:tc>
          <w:tcPr>
            <w:tcW w:w="236" w:type="pct"/>
          </w:tcPr>
          <w:p w14:paraId="37F1287A" w14:textId="77777777" w:rsidR="00672E7C" w:rsidRPr="00264B3F" w:rsidRDefault="00672E7C" w:rsidP="00532AE8">
            <w:pPr>
              <w:rPr>
                <w:bCs/>
                <w:sz w:val="18"/>
              </w:rPr>
            </w:pPr>
            <w:r w:rsidRPr="00264B3F">
              <w:rPr>
                <w:bCs/>
                <w:sz w:val="18"/>
              </w:rPr>
              <w:t>[   ]</w:t>
            </w:r>
          </w:p>
        </w:tc>
        <w:tc>
          <w:tcPr>
            <w:tcW w:w="255" w:type="pct"/>
          </w:tcPr>
          <w:p w14:paraId="37F1287B" w14:textId="77777777" w:rsidR="00672E7C" w:rsidRPr="00264B3F" w:rsidRDefault="00672E7C" w:rsidP="00532AE8">
            <w:pPr>
              <w:rPr>
                <w:bCs/>
                <w:sz w:val="18"/>
              </w:rPr>
            </w:pPr>
            <w:r w:rsidRPr="00264B3F">
              <w:rPr>
                <w:bCs/>
                <w:sz w:val="18"/>
              </w:rPr>
              <w:t>[   ]</w:t>
            </w:r>
          </w:p>
        </w:tc>
        <w:tc>
          <w:tcPr>
            <w:tcW w:w="203" w:type="pct"/>
          </w:tcPr>
          <w:p w14:paraId="37F1287C" w14:textId="77777777" w:rsidR="00672E7C" w:rsidRPr="00264B3F" w:rsidRDefault="00672E7C" w:rsidP="00532AE8">
            <w:pPr>
              <w:rPr>
                <w:bCs/>
                <w:sz w:val="18"/>
              </w:rPr>
            </w:pPr>
          </w:p>
        </w:tc>
      </w:tr>
      <w:tr w:rsidR="00672E7C" w:rsidRPr="00264B3F" w14:paraId="37F1288C" w14:textId="77777777" w:rsidTr="00486D29">
        <w:tc>
          <w:tcPr>
            <w:tcW w:w="179" w:type="pct"/>
          </w:tcPr>
          <w:p w14:paraId="37F1287E" w14:textId="77777777" w:rsidR="00672E7C" w:rsidRPr="00264B3F" w:rsidRDefault="00672E7C" w:rsidP="00532AE8">
            <w:pPr>
              <w:rPr>
                <w:bCs/>
                <w:sz w:val="18"/>
              </w:rPr>
            </w:pPr>
          </w:p>
        </w:tc>
        <w:tc>
          <w:tcPr>
            <w:tcW w:w="1088" w:type="pct"/>
          </w:tcPr>
          <w:p w14:paraId="37F1287F" w14:textId="77777777" w:rsidR="00672E7C" w:rsidRPr="00264B3F" w:rsidRDefault="00672E7C" w:rsidP="00532AE8">
            <w:pPr>
              <w:rPr>
                <w:bCs/>
                <w:sz w:val="18"/>
              </w:rPr>
            </w:pPr>
          </w:p>
        </w:tc>
        <w:tc>
          <w:tcPr>
            <w:tcW w:w="212" w:type="pct"/>
          </w:tcPr>
          <w:p w14:paraId="37F12880" w14:textId="77777777" w:rsidR="00672E7C" w:rsidRPr="00264B3F" w:rsidRDefault="00672E7C" w:rsidP="00532AE8">
            <w:pPr>
              <w:rPr>
                <w:bCs/>
                <w:sz w:val="18"/>
              </w:rPr>
            </w:pPr>
          </w:p>
        </w:tc>
        <w:tc>
          <w:tcPr>
            <w:tcW w:w="280" w:type="pct"/>
          </w:tcPr>
          <w:p w14:paraId="37F12881" w14:textId="77777777" w:rsidR="00672E7C" w:rsidRPr="00264B3F" w:rsidRDefault="00672E7C" w:rsidP="00532AE8">
            <w:pPr>
              <w:rPr>
                <w:bCs/>
                <w:sz w:val="18"/>
              </w:rPr>
            </w:pPr>
          </w:p>
        </w:tc>
        <w:tc>
          <w:tcPr>
            <w:tcW w:w="236" w:type="pct"/>
          </w:tcPr>
          <w:p w14:paraId="37F12882" w14:textId="77777777" w:rsidR="00672E7C" w:rsidRPr="00264B3F" w:rsidRDefault="00672E7C" w:rsidP="00532AE8">
            <w:pPr>
              <w:rPr>
                <w:bCs/>
                <w:sz w:val="18"/>
              </w:rPr>
            </w:pPr>
          </w:p>
        </w:tc>
        <w:tc>
          <w:tcPr>
            <w:tcW w:w="255" w:type="pct"/>
          </w:tcPr>
          <w:p w14:paraId="37F12883" w14:textId="77777777" w:rsidR="00672E7C" w:rsidRPr="00264B3F" w:rsidRDefault="00672E7C" w:rsidP="00532AE8">
            <w:pPr>
              <w:rPr>
                <w:bCs/>
                <w:sz w:val="18"/>
              </w:rPr>
            </w:pPr>
          </w:p>
        </w:tc>
        <w:tc>
          <w:tcPr>
            <w:tcW w:w="154" w:type="pct"/>
            <w:tcBorders>
              <w:top w:val="single" w:sz="4" w:space="0" w:color="auto"/>
            </w:tcBorders>
          </w:tcPr>
          <w:p w14:paraId="37F12884" w14:textId="77777777" w:rsidR="00672E7C" w:rsidRPr="00264B3F" w:rsidRDefault="00672E7C" w:rsidP="00532AE8">
            <w:pPr>
              <w:rPr>
                <w:bCs/>
                <w:sz w:val="18"/>
              </w:rPr>
            </w:pPr>
          </w:p>
        </w:tc>
        <w:tc>
          <w:tcPr>
            <w:tcW w:w="227" w:type="pct"/>
          </w:tcPr>
          <w:p w14:paraId="37F12885" w14:textId="77777777" w:rsidR="00672E7C" w:rsidRPr="00264B3F" w:rsidRDefault="00672E7C" w:rsidP="00532AE8">
            <w:pPr>
              <w:rPr>
                <w:bCs/>
                <w:sz w:val="18"/>
              </w:rPr>
            </w:pPr>
          </w:p>
        </w:tc>
        <w:tc>
          <w:tcPr>
            <w:tcW w:w="1179" w:type="pct"/>
          </w:tcPr>
          <w:p w14:paraId="37F12886" w14:textId="77777777" w:rsidR="00672E7C" w:rsidRPr="00264B3F" w:rsidRDefault="00672E7C" w:rsidP="00596C28">
            <w:pPr>
              <w:ind w:left="250" w:hanging="270"/>
              <w:rPr>
                <w:bCs/>
                <w:sz w:val="18"/>
              </w:rPr>
            </w:pPr>
            <w:r w:rsidRPr="00264B3F">
              <w:rPr>
                <w:bCs/>
                <w:sz w:val="18"/>
              </w:rPr>
              <w:t>L.  Judgment In Stopping</w:t>
            </w:r>
          </w:p>
        </w:tc>
        <w:tc>
          <w:tcPr>
            <w:tcW w:w="216" w:type="pct"/>
          </w:tcPr>
          <w:p w14:paraId="37F12887" w14:textId="77777777" w:rsidR="00672E7C" w:rsidRPr="00264B3F" w:rsidRDefault="00672E7C" w:rsidP="00532AE8">
            <w:pPr>
              <w:rPr>
                <w:bCs/>
                <w:sz w:val="18"/>
              </w:rPr>
            </w:pPr>
            <w:r w:rsidRPr="00264B3F">
              <w:rPr>
                <w:bCs/>
                <w:sz w:val="18"/>
              </w:rPr>
              <w:t>(2)</w:t>
            </w:r>
          </w:p>
        </w:tc>
        <w:tc>
          <w:tcPr>
            <w:tcW w:w="280" w:type="pct"/>
          </w:tcPr>
          <w:p w14:paraId="37F12888" w14:textId="77777777" w:rsidR="00672E7C" w:rsidRPr="00264B3F" w:rsidRDefault="00672E7C" w:rsidP="00532AE8">
            <w:pPr>
              <w:rPr>
                <w:bCs/>
                <w:sz w:val="18"/>
              </w:rPr>
            </w:pPr>
            <w:r w:rsidRPr="00264B3F">
              <w:rPr>
                <w:bCs/>
                <w:sz w:val="18"/>
              </w:rPr>
              <w:t>[    ]</w:t>
            </w:r>
          </w:p>
        </w:tc>
        <w:tc>
          <w:tcPr>
            <w:tcW w:w="236" w:type="pct"/>
          </w:tcPr>
          <w:p w14:paraId="37F12889" w14:textId="77777777" w:rsidR="00672E7C" w:rsidRPr="00264B3F" w:rsidRDefault="00672E7C" w:rsidP="00532AE8">
            <w:pPr>
              <w:rPr>
                <w:bCs/>
                <w:sz w:val="18"/>
              </w:rPr>
            </w:pPr>
            <w:r w:rsidRPr="00264B3F">
              <w:rPr>
                <w:bCs/>
                <w:sz w:val="18"/>
              </w:rPr>
              <w:t>[   ]</w:t>
            </w:r>
          </w:p>
        </w:tc>
        <w:tc>
          <w:tcPr>
            <w:tcW w:w="255" w:type="pct"/>
          </w:tcPr>
          <w:p w14:paraId="37F1288A" w14:textId="77777777" w:rsidR="00672E7C" w:rsidRPr="00264B3F" w:rsidRDefault="00672E7C" w:rsidP="00532AE8">
            <w:pPr>
              <w:rPr>
                <w:bCs/>
                <w:sz w:val="18"/>
              </w:rPr>
            </w:pPr>
            <w:r w:rsidRPr="00264B3F">
              <w:rPr>
                <w:bCs/>
                <w:sz w:val="18"/>
              </w:rPr>
              <w:t>[   ]</w:t>
            </w:r>
          </w:p>
        </w:tc>
        <w:tc>
          <w:tcPr>
            <w:tcW w:w="203" w:type="pct"/>
          </w:tcPr>
          <w:p w14:paraId="37F1288B" w14:textId="77777777" w:rsidR="00672E7C" w:rsidRPr="00264B3F" w:rsidRDefault="00672E7C" w:rsidP="00532AE8">
            <w:pPr>
              <w:rPr>
                <w:bCs/>
                <w:sz w:val="18"/>
              </w:rPr>
            </w:pPr>
          </w:p>
        </w:tc>
      </w:tr>
      <w:tr w:rsidR="00672E7C" w:rsidRPr="00264B3F" w14:paraId="37F128A6" w14:textId="77777777" w:rsidTr="00486D29">
        <w:tc>
          <w:tcPr>
            <w:tcW w:w="179" w:type="pct"/>
          </w:tcPr>
          <w:p w14:paraId="37F1288D" w14:textId="77777777" w:rsidR="00672E7C" w:rsidRPr="00264B3F" w:rsidRDefault="00672E7C" w:rsidP="00532AE8">
            <w:pPr>
              <w:rPr>
                <w:bCs/>
                <w:sz w:val="18"/>
              </w:rPr>
            </w:pPr>
            <w:r w:rsidRPr="00264B3F">
              <w:rPr>
                <w:bCs/>
                <w:sz w:val="18"/>
              </w:rPr>
              <w:t>8.</w:t>
            </w:r>
          </w:p>
        </w:tc>
        <w:tc>
          <w:tcPr>
            <w:tcW w:w="1088" w:type="pct"/>
          </w:tcPr>
          <w:p w14:paraId="37F1288E" w14:textId="77777777" w:rsidR="00672E7C" w:rsidRPr="00264B3F" w:rsidRDefault="00672E7C" w:rsidP="00532AE8">
            <w:pPr>
              <w:rPr>
                <w:bCs/>
                <w:sz w:val="18"/>
              </w:rPr>
            </w:pPr>
            <w:r w:rsidRPr="00264B3F">
              <w:rPr>
                <w:bCs/>
                <w:sz w:val="18"/>
              </w:rPr>
              <w:t>Daily Inspection Card</w:t>
            </w:r>
          </w:p>
          <w:p w14:paraId="37F1288F" w14:textId="77777777" w:rsidR="00672E7C" w:rsidRPr="00264B3F" w:rsidRDefault="00672E7C" w:rsidP="00532AE8">
            <w:pPr>
              <w:rPr>
                <w:bCs/>
                <w:sz w:val="18"/>
              </w:rPr>
            </w:pPr>
            <w:r w:rsidRPr="00264B3F">
              <w:rPr>
                <w:bCs/>
                <w:sz w:val="18"/>
              </w:rPr>
              <w:t xml:space="preserve"> Signed </w:t>
            </w:r>
          </w:p>
        </w:tc>
        <w:tc>
          <w:tcPr>
            <w:tcW w:w="212" w:type="pct"/>
          </w:tcPr>
          <w:p w14:paraId="37F12890" w14:textId="77777777" w:rsidR="00672E7C" w:rsidRPr="00264B3F" w:rsidRDefault="00672E7C" w:rsidP="00532AE8">
            <w:pPr>
              <w:rPr>
                <w:bCs/>
                <w:sz w:val="18"/>
              </w:rPr>
            </w:pPr>
          </w:p>
          <w:p w14:paraId="37F12891" w14:textId="77777777" w:rsidR="00672E7C" w:rsidRPr="00264B3F" w:rsidRDefault="00672E7C" w:rsidP="00532AE8">
            <w:pPr>
              <w:rPr>
                <w:bCs/>
                <w:sz w:val="18"/>
              </w:rPr>
            </w:pPr>
            <w:r w:rsidRPr="00264B3F">
              <w:rPr>
                <w:bCs/>
                <w:sz w:val="18"/>
              </w:rPr>
              <w:t>(2)</w:t>
            </w:r>
          </w:p>
        </w:tc>
        <w:tc>
          <w:tcPr>
            <w:tcW w:w="280" w:type="pct"/>
          </w:tcPr>
          <w:p w14:paraId="37F12892" w14:textId="77777777" w:rsidR="00672E7C" w:rsidRPr="00264B3F" w:rsidRDefault="00672E7C" w:rsidP="00532AE8">
            <w:pPr>
              <w:rPr>
                <w:bCs/>
                <w:sz w:val="18"/>
              </w:rPr>
            </w:pPr>
          </w:p>
          <w:p w14:paraId="37F12893" w14:textId="77777777" w:rsidR="00672E7C" w:rsidRPr="00264B3F" w:rsidRDefault="00672E7C" w:rsidP="00532AE8">
            <w:pPr>
              <w:rPr>
                <w:bCs/>
                <w:sz w:val="18"/>
              </w:rPr>
            </w:pPr>
            <w:r w:rsidRPr="00264B3F">
              <w:rPr>
                <w:bCs/>
                <w:sz w:val="18"/>
              </w:rPr>
              <w:t>[    ]</w:t>
            </w:r>
          </w:p>
        </w:tc>
        <w:tc>
          <w:tcPr>
            <w:tcW w:w="236" w:type="pct"/>
          </w:tcPr>
          <w:p w14:paraId="37F12894" w14:textId="77777777" w:rsidR="00672E7C" w:rsidRPr="00264B3F" w:rsidRDefault="00672E7C" w:rsidP="00532AE8">
            <w:pPr>
              <w:rPr>
                <w:bCs/>
                <w:sz w:val="18"/>
              </w:rPr>
            </w:pPr>
          </w:p>
          <w:p w14:paraId="37F12895" w14:textId="77777777" w:rsidR="00672E7C" w:rsidRPr="00264B3F" w:rsidRDefault="00672E7C" w:rsidP="00532AE8">
            <w:pPr>
              <w:rPr>
                <w:bCs/>
                <w:sz w:val="18"/>
              </w:rPr>
            </w:pPr>
            <w:r w:rsidRPr="00264B3F">
              <w:rPr>
                <w:bCs/>
                <w:sz w:val="18"/>
              </w:rPr>
              <w:t>[   ]</w:t>
            </w:r>
          </w:p>
        </w:tc>
        <w:tc>
          <w:tcPr>
            <w:tcW w:w="255" w:type="pct"/>
          </w:tcPr>
          <w:p w14:paraId="37F12896" w14:textId="77777777" w:rsidR="00672E7C" w:rsidRPr="00264B3F" w:rsidRDefault="00672E7C" w:rsidP="00532AE8">
            <w:pPr>
              <w:rPr>
                <w:bCs/>
                <w:sz w:val="18"/>
              </w:rPr>
            </w:pPr>
          </w:p>
          <w:p w14:paraId="37F12897" w14:textId="77777777" w:rsidR="00672E7C" w:rsidRPr="00264B3F" w:rsidRDefault="00672E7C" w:rsidP="00532AE8">
            <w:pPr>
              <w:rPr>
                <w:bCs/>
                <w:sz w:val="18"/>
              </w:rPr>
            </w:pPr>
            <w:r w:rsidRPr="00264B3F">
              <w:rPr>
                <w:bCs/>
                <w:sz w:val="18"/>
              </w:rPr>
              <w:t>[   ]</w:t>
            </w:r>
          </w:p>
        </w:tc>
        <w:tc>
          <w:tcPr>
            <w:tcW w:w="154" w:type="pct"/>
            <w:tcBorders>
              <w:bottom w:val="single" w:sz="4" w:space="0" w:color="auto"/>
            </w:tcBorders>
          </w:tcPr>
          <w:p w14:paraId="37F12898" w14:textId="77777777" w:rsidR="00672E7C" w:rsidRPr="00264B3F" w:rsidRDefault="00672E7C" w:rsidP="00532AE8">
            <w:pPr>
              <w:rPr>
                <w:bCs/>
                <w:sz w:val="18"/>
              </w:rPr>
            </w:pPr>
          </w:p>
          <w:p w14:paraId="37F12899" w14:textId="77777777" w:rsidR="00672E7C" w:rsidRPr="00264B3F" w:rsidRDefault="00672E7C" w:rsidP="00532AE8">
            <w:pPr>
              <w:rPr>
                <w:bCs/>
                <w:sz w:val="18"/>
              </w:rPr>
            </w:pPr>
            <w:r w:rsidRPr="00264B3F">
              <w:rPr>
                <w:bCs/>
                <w:sz w:val="18"/>
              </w:rPr>
              <w:t>2</w:t>
            </w:r>
          </w:p>
        </w:tc>
        <w:tc>
          <w:tcPr>
            <w:tcW w:w="227" w:type="pct"/>
            <w:tcBorders>
              <w:left w:val="nil"/>
            </w:tcBorders>
          </w:tcPr>
          <w:p w14:paraId="37F1289A" w14:textId="77777777" w:rsidR="00672E7C" w:rsidRPr="00264B3F" w:rsidRDefault="00672E7C" w:rsidP="00532AE8">
            <w:pPr>
              <w:rPr>
                <w:bCs/>
                <w:sz w:val="18"/>
              </w:rPr>
            </w:pPr>
          </w:p>
        </w:tc>
        <w:tc>
          <w:tcPr>
            <w:tcW w:w="1179" w:type="pct"/>
          </w:tcPr>
          <w:p w14:paraId="37F1289B" w14:textId="77777777" w:rsidR="00672E7C" w:rsidRPr="00264B3F" w:rsidRDefault="00672E7C" w:rsidP="00596C28">
            <w:pPr>
              <w:ind w:left="250" w:hanging="270"/>
              <w:rPr>
                <w:bCs/>
                <w:sz w:val="18"/>
              </w:rPr>
            </w:pPr>
            <w:r w:rsidRPr="00264B3F">
              <w:rPr>
                <w:bCs/>
                <w:sz w:val="18"/>
              </w:rPr>
              <w:t>M.  Yarded Train-control</w:t>
            </w:r>
          </w:p>
          <w:p w14:paraId="37F1289C" w14:textId="77777777" w:rsidR="00672E7C" w:rsidRPr="00264B3F" w:rsidRDefault="00672E7C" w:rsidP="00596C28">
            <w:pPr>
              <w:ind w:left="250" w:hanging="270"/>
              <w:rPr>
                <w:bCs/>
                <w:sz w:val="18"/>
              </w:rPr>
            </w:pPr>
            <w:r w:rsidRPr="00264B3F">
              <w:rPr>
                <w:bCs/>
                <w:sz w:val="18"/>
              </w:rPr>
              <w:t xml:space="preserve">       in-train forces</w:t>
            </w:r>
          </w:p>
        </w:tc>
        <w:tc>
          <w:tcPr>
            <w:tcW w:w="216" w:type="pct"/>
          </w:tcPr>
          <w:p w14:paraId="37F1289D" w14:textId="77777777" w:rsidR="00672E7C" w:rsidRPr="00264B3F" w:rsidRDefault="00672E7C" w:rsidP="00532AE8">
            <w:pPr>
              <w:rPr>
                <w:bCs/>
                <w:sz w:val="18"/>
              </w:rPr>
            </w:pPr>
          </w:p>
          <w:p w14:paraId="37F1289E" w14:textId="5730640F" w:rsidR="00672E7C" w:rsidRPr="00264B3F" w:rsidRDefault="00672E7C" w:rsidP="00532AE8">
            <w:pPr>
              <w:rPr>
                <w:bCs/>
                <w:sz w:val="18"/>
              </w:rPr>
            </w:pPr>
            <w:r w:rsidRPr="00264B3F">
              <w:rPr>
                <w:bCs/>
                <w:sz w:val="18"/>
              </w:rPr>
              <w:t>(</w:t>
            </w:r>
            <w:r w:rsidR="00723498" w:rsidRPr="00264B3F">
              <w:rPr>
                <w:bCs/>
                <w:sz w:val="18"/>
              </w:rPr>
              <w:t>2</w:t>
            </w:r>
            <w:r w:rsidRPr="00264B3F">
              <w:rPr>
                <w:bCs/>
                <w:sz w:val="18"/>
              </w:rPr>
              <w:t>)</w:t>
            </w:r>
          </w:p>
        </w:tc>
        <w:tc>
          <w:tcPr>
            <w:tcW w:w="280" w:type="pct"/>
          </w:tcPr>
          <w:p w14:paraId="37F1289F" w14:textId="77777777" w:rsidR="00672E7C" w:rsidRPr="00264B3F" w:rsidRDefault="00672E7C" w:rsidP="00532AE8">
            <w:pPr>
              <w:rPr>
                <w:bCs/>
                <w:sz w:val="18"/>
              </w:rPr>
            </w:pPr>
          </w:p>
          <w:p w14:paraId="37F128A0" w14:textId="77777777" w:rsidR="00672E7C" w:rsidRPr="00264B3F" w:rsidRDefault="00672E7C" w:rsidP="00532AE8">
            <w:pPr>
              <w:rPr>
                <w:bCs/>
                <w:sz w:val="18"/>
              </w:rPr>
            </w:pPr>
            <w:r w:rsidRPr="00264B3F">
              <w:rPr>
                <w:bCs/>
                <w:sz w:val="18"/>
              </w:rPr>
              <w:t>[    ]</w:t>
            </w:r>
          </w:p>
        </w:tc>
        <w:tc>
          <w:tcPr>
            <w:tcW w:w="236" w:type="pct"/>
          </w:tcPr>
          <w:p w14:paraId="37F128A1" w14:textId="77777777" w:rsidR="00672E7C" w:rsidRPr="00264B3F" w:rsidRDefault="00672E7C" w:rsidP="00532AE8">
            <w:pPr>
              <w:rPr>
                <w:bCs/>
                <w:sz w:val="18"/>
              </w:rPr>
            </w:pPr>
          </w:p>
          <w:p w14:paraId="37F128A2" w14:textId="77777777" w:rsidR="00672E7C" w:rsidRPr="00264B3F" w:rsidRDefault="00672E7C" w:rsidP="00532AE8">
            <w:pPr>
              <w:rPr>
                <w:bCs/>
                <w:sz w:val="18"/>
              </w:rPr>
            </w:pPr>
            <w:r w:rsidRPr="00264B3F">
              <w:rPr>
                <w:bCs/>
                <w:sz w:val="18"/>
              </w:rPr>
              <w:t>[   ]</w:t>
            </w:r>
          </w:p>
        </w:tc>
        <w:tc>
          <w:tcPr>
            <w:tcW w:w="255" w:type="pct"/>
          </w:tcPr>
          <w:p w14:paraId="37F128A3" w14:textId="77777777" w:rsidR="00672E7C" w:rsidRPr="00264B3F" w:rsidRDefault="00672E7C" w:rsidP="00532AE8">
            <w:pPr>
              <w:rPr>
                <w:bCs/>
                <w:sz w:val="18"/>
              </w:rPr>
            </w:pPr>
          </w:p>
          <w:p w14:paraId="37F128A4" w14:textId="77777777" w:rsidR="00672E7C" w:rsidRPr="00264B3F" w:rsidRDefault="00672E7C" w:rsidP="00532AE8">
            <w:pPr>
              <w:rPr>
                <w:bCs/>
                <w:sz w:val="18"/>
              </w:rPr>
            </w:pPr>
            <w:r w:rsidRPr="00264B3F">
              <w:rPr>
                <w:bCs/>
                <w:sz w:val="18"/>
              </w:rPr>
              <w:t>[   ]</w:t>
            </w:r>
          </w:p>
        </w:tc>
        <w:tc>
          <w:tcPr>
            <w:tcW w:w="203" w:type="pct"/>
          </w:tcPr>
          <w:p w14:paraId="37F128A5" w14:textId="77777777" w:rsidR="00672E7C" w:rsidRPr="00264B3F" w:rsidRDefault="00672E7C" w:rsidP="00532AE8">
            <w:pPr>
              <w:rPr>
                <w:bCs/>
                <w:sz w:val="18"/>
              </w:rPr>
            </w:pPr>
          </w:p>
        </w:tc>
      </w:tr>
      <w:tr w:rsidR="00672E7C" w:rsidRPr="00264B3F" w14:paraId="37F128B5" w14:textId="77777777" w:rsidTr="00486D29">
        <w:tc>
          <w:tcPr>
            <w:tcW w:w="179" w:type="pct"/>
          </w:tcPr>
          <w:p w14:paraId="37F128A7" w14:textId="77777777" w:rsidR="00672E7C" w:rsidRPr="00264B3F" w:rsidRDefault="00672E7C" w:rsidP="00532AE8">
            <w:pPr>
              <w:rPr>
                <w:bCs/>
                <w:sz w:val="18"/>
              </w:rPr>
            </w:pPr>
          </w:p>
        </w:tc>
        <w:tc>
          <w:tcPr>
            <w:tcW w:w="1088" w:type="pct"/>
          </w:tcPr>
          <w:p w14:paraId="37F128A8" w14:textId="77777777" w:rsidR="00672E7C" w:rsidRPr="00264B3F" w:rsidRDefault="00672E7C" w:rsidP="00532AE8">
            <w:pPr>
              <w:rPr>
                <w:bCs/>
                <w:sz w:val="18"/>
              </w:rPr>
            </w:pPr>
          </w:p>
        </w:tc>
        <w:tc>
          <w:tcPr>
            <w:tcW w:w="212" w:type="pct"/>
          </w:tcPr>
          <w:p w14:paraId="37F128A9" w14:textId="77777777" w:rsidR="00672E7C" w:rsidRPr="00264B3F" w:rsidRDefault="00672E7C" w:rsidP="00532AE8">
            <w:pPr>
              <w:rPr>
                <w:bCs/>
                <w:sz w:val="18"/>
              </w:rPr>
            </w:pPr>
          </w:p>
        </w:tc>
        <w:tc>
          <w:tcPr>
            <w:tcW w:w="280" w:type="pct"/>
          </w:tcPr>
          <w:p w14:paraId="37F128AA" w14:textId="77777777" w:rsidR="00672E7C" w:rsidRPr="00264B3F" w:rsidRDefault="00672E7C" w:rsidP="00532AE8">
            <w:pPr>
              <w:rPr>
                <w:bCs/>
                <w:sz w:val="18"/>
              </w:rPr>
            </w:pPr>
          </w:p>
        </w:tc>
        <w:tc>
          <w:tcPr>
            <w:tcW w:w="236" w:type="pct"/>
          </w:tcPr>
          <w:p w14:paraId="37F128AB" w14:textId="77777777" w:rsidR="00672E7C" w:rsidRPr="00264B3F" w:rsidRDefault="00672E7C" w:rsidP="00532AE8">
            <w:pPr>
              <w:rPr>
                <w:bCs/>
                <w:sz w:val="18"/>
              </w:rPr>
            </w:pPr>
          </w:p>
        </w:tc>
        <w:tc>
          <w:tcPr>
            <w:tcW w:w="255" w:type="pct"/>
          </w:tcPr>
          <w:p w14:paraId="37F128AC" w14:textId="77777777" w:rsidR="00672E7C" w:rsidRPr="00264B3F" w:rsidRDefault="00672E7C" w:rsidP="00532AE8">
            <w:pPr>
              <w:rPr>
                <w:bCs/>
                <w:sz w:val="18"/>
              </w:rPr>
            </w:pPr>
          </w:p>
        </w:tc>
        <w:tc>
          <w:tcPr>
            <w:tcW w:w="154" w:type="pct"/>
            <w:tcBorders>
              <w:top w:val="single" w:sz="4" w:space="0" w:color="auto"/>
            </w:tcBorders>
          </w:tcPr>
          <w:p w14:paraId="37F128AD" w14:textId="77777777" w:rsidR="00672E7C" w:rsidRPr="00264B3F" w:rsidRDefault="00672E7C" w:rsidP="00532AE8">
            <w:pPr>
              <w:rPr>
                <w:bCs/>
                <w:sz w:val="18"/>
              </w:rPr>
            </w:pPr>
          </w:p>
        </w:tc>
        <w:tc>
          <w:tcPr>
            <w:tcW w:w="227" w:type="pct"/>
          </w:tcPr>
          <w:p w14:paraId="37F128AE" w14:textId="77777777" w:rsidR="00672E7C" w:rsidRPr="00264B3F" w:rsidRDefault="00672E7C" w:rsidP="00532AE8">
            <w:pPr>
              <w:rPr>
                <w:bCs/>
                <w:sz w:val="18"/>
              </w:rPr>
            </w:pPr>
          </w:p>
        </w:tc>
        <w:tc>
          <w:tcPr>
            <w:tcW w:w="1179" w:type="pct"/>
          </w:tcPr>
          <w:p w14:paraId="37F128AF" w14:textId="77777777" w:rsidR="00672E7C" w:rsidRPr="00264B3F" w:rsidRDefault="00672E7C" w:rsidP="00596C28">
            <w:pPr>
              <w:ind w:left="250" w:hanging="270"/>
              <w:rPr>
                <w:bCs/>
                <w:sz w:val="18"/>
              </w:rPr>
            </w:pPr>
            <w:r w:rsidRPr="00264B3F">
              <w:rPr>
                <w:bCs/>
                <w:sz w:val="18"/>
              </w:rPr>
              <w:t>N.  Detaching from train</w:t>
            </w:r>
          </w:p>
        </w:tc>
        <w:tc>
          <w:tcPr>
            <w:tcW w:w="216" w:type="pct"/>
          </w:tcPr>
          <w:p w14:paraId="37F128B0" w14:textId="77777777" w:rsidR="00672E7C" w:rsidRPr="00264B3F" w:rsidRDefault="00672E7C" w:rsidP="00532AE8">
            <w:pPr>
              <w:rPr>
                <w:bCs/>
                <w:sz w:val="18"/>
              </w:rPr>
            </w:pPr>
            <w:r w:rsidRPr="00264B3F">
              <w:rPr>
                <w:bCs/>
                <w:sz w:val="18"/>
              </w:rPr>
              <w:t>(1)</w:t>
            </w:r>
          </w:p>
        </w:tc>
        <w:tc>
          <w:tcPr>
            <w:tcW w:w="280" w:type="pct"/>
          </w:tcPr>
          <w:p w14:paraId="37F128B1" w14:textId="77777777" w:rsidR="00672E7C" w:rsidRPr="00264B3F" w:rsidRDefault="00672E7C" w:rsidP="00532AE8">
            <w:pPr>
              <w:rPr>
                <w:bCs/>
                <w:sz w:val="18"/>
              </w:rPr>
            </w:pPr>
            <w:r w:rsidRPr="00264B3F">
              <w:rPr>
                <w:bCs/>
                <w:sz w:val="18"/>
              </w:rPr>
              <w:t>[    ]</w:t>
            </w:r>
          </w:p>
        </w:tc>
        <w:tc>
          <w:tcPr>
            <w:tcW w:w="236" w:type="pct"/>
          </w:tcPr>
          <w:p w14:paraId="37F128B2" w14:textId="77777777" w:rsidR="00672E7C" w:rsidRPr="00264B3F" w:rsidRDefault="00672E7C" w:rsidP="00532AE8">
            <w:pPr>
              <w:rPr>
                <w:bCs/>
                <w:sz w:val="18"/>
              </w:rPr>
            </w:pPr>
            <w:r w:rsidRPr="00264B3F">
              <w:rPr>
                <w:bCs/>
                <w:sz w:val="18"/>
              </w:rPr>
              <w:t>[   ]</w:t>
            </w:r>
          </w:p>
        </w:tc>
        <w:tc>
          <w:tcPr>
            <w:tcW w:w="255" w:type="pct"/>
          </w:tcPr>
          <w:p w14:paraId="37F128B3" w14:textId="77777777" w:rsidR="00672E7C" w:rsidRPr="00264B3F" w:rsidRDefault="00672E7C" w:rsidP="00532AE8">
            <w:pPr>
              <w:rPr>
                <w:bCs/>
                <w:sz w:val="18"/>
              </w:rPr>
            </w:pPr>
            <w:r w:rsidRPr="00264B3F">
              <w:rPr>
                <w:bCs/>
                <w:sz w:val="18"/>
              </w:rPr>
              <w:t>[   ]</w:t>
            </w:r>
          </w:p>
        </w:tc>
        <w:tc>
          <w:tcPr>
            <w:tcW w:w="203" w:type="pct"/>
          </w:tcPr>
          <w:p w14:paraId="37F128B4" w14:textId="77777777" w:rsidR="00672E7C" w:rsidRPr="00264B3F" w:rsidRDefault="00672E7C" w:rsidP="00532AE8">
            <w:pPr>
              <w:rPr>
                <w:bCs/>
                <w:sz w:val="18"/>
              </w:rPr>
            </w:pPr>
          </w:p>
        </w:tc>
      </w:tr>
      <w:tr w:rsidR="00672E7C" w:rsidRPr="00264B3F" w14:paraId="37F128C4" w14:textId="77777777" w:rsidTr="00486D29">
        <w:tc>
          <w:tcPr>
            <w:tcW w:w="179" w:type="pct"/>
          </w:tcPr>
          <w:p w14:paraId="37F128B6" w14:textId="77777777" w:rsidR="00672E7C" w:rsidRPr="00264B3F" w:rsidRDefault="00672E7C" w:rsidP="00532AE8">
            <w:pPr>
              <w:rPr>
                <w:bCs/>
                <w:sz w:val="18"/>
              </w:rPr>
            </w:pPr>
          </w:p>
        </w:tc>
        <w:tc>
          <w:tcPr>
            <w:tcW w:w="1088" w:type="pct"/>
          </w:tcPr>
          <w:p w14:paraId="37F128B7" w14:textId="77777777" w:rsidR="00672E7C" w:rsidRPr="00264B3F" w:rsidRDefault="00672E7C" w:rsidP="00532AE8">
            <w:pPr>
              <w:rPr>
                <w:bCs/>
                <w:sz w:val="18"/>
              </w:rPr>
            </w:pPr>
          </w:p>
        </w:tc>
        <w:tc>
          <w:tcPr>
            <w:tcW w:w="212" w:type="pct"/>
          </w:tcPr>
          <w:p w14:paraId="37F128B8" w14:textId="77777777" w:rsidR="00672E7C" w:rsidRPr="00264B3F" w:rsidRDefault="00672E7C" w:rsidP="00532AE8">
            <w:pPr>
              <w:rPr>
                <w:bCs/>
                <w:sz w:val="18"/>
              </w:rPr>
            </w:pPr>
          </w:p>
        </w:tc>
        <w:tc>
          <w:tcPr>
            <w:tcW w:w="280" w:type="pct"/>
          </w:tcPr>
          <w:p w14:paraId="37F128B9" w14:textId="77777777" w:rsidR="00672E7C" w:rsidRPr="00264B3F" w:rsidRDefault="00672E7C" w:rsidP="00532AE8">
            <w:pPr>
              <w:rPr>
                <w:bCs/>
                <w:sz w:val="18"/>
              </w:rPr>
            </w:pPr>
          </w:p>
        </w:tc>
        <w:tc>
          <w:tcPr>
            <w:tcW w:w="236" w:type="pct"/>
          </w:tcPr>
          <w:p w14:paraId="37F128BA" w14:textId="77777777" w:rsidR="00672E7C" w:rsidRPr="00264B3F" w:rsidRDefault="00672E7C" w:rsidP="00532AE8">
            <w:pPr>
              <w:rPr>
                <w:bCs/>
                <w:sz w:val="18"/>
              </w:rPr>
            </w:pPr>
          </w:p>
        </w:tc>
        <w:tc>
          <w:tcPr>
            <w:tcW w:w="255" w:type="pct"/>
          </w:tcPr>
          <w:p w14:paraId="37F128BB" w14:textId="77777777" w:rsidR="00672E7C" w:rsidRPr="00264B3F" w:rsidRDefault="00672E7C" w:rsidP="00532AE8">
            <w:pPr>
              <w:rPr>
                <w:bCs/>
                <w:sz w:val="18"/>
              </w:rPr>
            </w:pPr>
          </w:p>
        </w:tc>
        <w:tc>
          <w:tcPr>
            <w:tcW w:w="154" w:type="pct"/>
          </w:tcPr>
          <w:p w14:paraId="37F128BC" w14:textId="77777777" w:rsidR="00672E7C" w:rsidRPr="00264B3F" w:rsidRDefault="00672E7C" w:rsidP="00532AE8">
            <w:pPr>
              <w:rPr>
                <w:bCs/>
                <w:sz w:val="18"/>
              </w:rPr>
            </w:pPr>
          </w:p>
        </w:tc>
        <w:tc>
          <w:tcPr>
            <w:tcW w:w="227" w:type="pct"/>
          </w:tcPr>
          <w:p w14:paraId="37F128BD" w14:textId="77777777" w:rsidR="00672E7C" w:rsidRPr="00264B3F" w:rsidRDefault="00672E7C" w:rsidP="00532AE8">
            <w:pPr>
              <w:rPr>
                <w:bCs/>
                <w:sz w:val="18"/>
              </w:rPr>
            </w:pPr>
          </w:p>
        </w:tc>
        <w:tc>
          <w:tcPr>
            <w:tcW w:w="1179" w:type="pct"/>
          </w:tcPr>
          <w:p w14:paraId="37F128BE" w14:textId="77777777" w:rsidR="00672E7C" w:rsidRPr="00264B3F" w:rsidRDefault="00672E7C" w:rsidP="00596C28">
            <w:pPr>
              <w:ind w:left="250" w:hanging="270"/>
              <w:rPr>
                <w:bCs/>
                <w:sz w:val="18"/>
              </w:rPr>
            </w:pPr>
            <w:r w:rsidRPr="00264B3F">
              <w:rPr>
                <w:bCs/>
                <w:sz w:val="18"/>
              </w:rPr>
              <w:t>O.  Undesired Emergency</w:t>
            </w:r>
          </w:p>
        </w:tc>
        <w:tc>
          <w:tcPr>
            <w:tcW w:w="216" w:type="pct"/>
          </w:tcPr>
          <w:p w14:paraId="37F128BF" w14:textId="77777777" w:rsidR="00672E7C" w:rsidRPr="00264B3F" w:rsidRDefault="00672E7C" w:rsidP="00532AE8">
            <w:pPr>
              <w:rPr>
                <w:bCs/>
                <w:sz w:val="18"/>
              </w:rPr>
            </w:pPr>
            <w:r w:rsidRPr="00264B3F">
              <w:rPr>
                <w:bCs/>
                <w:sz w:val="18"/>
              </w:rPr>
              <w:t>(1)</w:t>
            </w:r>
          </w:p>
        </w:tc>
        <w:tc>
          <w:tcPr>
            <w:tcW w:w="280" w:type="pct"/>
          </w:tcPr>
          <w:p w14:paraId="37F128C0" w14:textId="77777777" w:rsidR="00672E7C" w:rsidRPr="00264B3F" w:rsidRDefault="00672E7C" w:rsidP="00532AE8">
            <w:pPr>
              <w:rPr>
                <w:bCs/>
                <w:sz w:val="18"/>
              </w:rPr>
            </w:pPr>
            <w:r w:rsidRPr="00264B3F">
              <w:rPr>
                <w:bCs/>
                <w:sz w:val="18"/>
              </w:rPr>
              <w:t>[    ]</w:t>
            </w:r>
          </w:p>
        </w:tc>
        <w:tc>
          <w:tcPr>
            <w:tcW w:w="236" w:type="pct"/>
          </w:tcPr>
          <w:p w14:paraId="37F128C1" w14:textId="77777777" w:rsidR="00672E7C" w:rsidRPr="00264B3F" w:rsidRDefault="00672E7C" w:rsidP="00532AE8">
            <w:pPr>
              <w:rPr>
                <w:bCs/>
                <w:sz w:val="18"/>
              </w:rPr>
            </w:pPr>
            <w:r w:rsidRPr="00264B3F">
              <w:rPr>
                <w:bCs/>
                <w:sz w:val="18"/>
              </w:rPr>
              <w:t>[   ]</w:t>
            </w:r>
          </w:p>
        </w:tc>
        <w:tc>
          <w:tcPr>
            <w:tcW w:w="255" w:type="pct"/>
          </w:tcPr>
          <w:p w14:paraId="37F128C2" w14:textId="77777777" w:rsidR="00672E7C" w:rsidRPr="00264B3F" w:rsidRDefault="00672E7C" w:rsidP="00532AE8">
            <w:pPr>
              <w:rPr>
                <w:bCs/>
                <w:sz w:val="18"/>
              </w:rPr>
            </w:pPr>
            <w:r w:rsidRPr="00264B3F">
              <w:rPr>
                <w:bCs/>
                <w:sz w:val="18"/>
              </w:rPr>
              <w:t>[   ]</w:t>
            </w:r>
          </w:p>
        </w:tc>
        <w:tc>
          <w:tcPr>
            <w:tcW w:w="203" w:type="pct"/>
          </w:tcPr>
          <w:p w14:paraId="37F128C3" w14:textId="77777777" w:rsidR="00672E7C" w:rsidRPr="00264B3F" w:rsidRDefault="00672E7C" w:rsidP="00532AE8">
            <w:pPr>
              <w:rPr>
                <w:bCs/>
                <w:sz w:val="18"/>
              </w:rPr>
            </w:pPr>
          </w:p>
        </w:tc>
      </w:tr>
      <w:tr w:rsidR="00672E7C" w:rsidRPr="00264B3F" w14:paraId="37F128D4" w14:textId="77777777" w:rsidTr="00486D29">
        <w:tc>
          <w:tcPr>
            <w:tcW w:w="179" w:type="pct"/>
          </w:tcPr>
          <w:p w14:paraId="37F128C5" w14:textId="77777777" w:rsidR="00672E7C" w:rsidRPr="00264B3F" w:rsidRDefault="00672E7C" w:rsidP="00532AE8">
            <w:pPr>
              <w:rPr>
                <w:bCs/>
                <w:sz w:val="18"/>
              </w:rPr>
            </w:pPr>
          </w:p>
        </w:tc>
        <w:tc>
          <w:tcPr>
            <w:tcW w:w="1088" w:type="pct"/>
          </w:tcPr>
          <w:p w14:paraId="37F128C6" w14:textId="77777777" w:rsidR="00672E7C" w:rsidRPr="00264B3F" w:rsidRDefault="00672E7C" w:rsidP="00532AE8">
            <w:pPr>
              <w:rPr>
                <w:bCs/>
                <w:sz w:val="18"/>
              </w:rPr>
            </w:pPr>
          </w:p>
        </w:tc>
        <w:tc>
          <w:tcPr>
            <w:tcW w:w="212" w:type="pct"/>
          </w:tcPr>
          <w:p w14:paraId="37F128C7" w14:textId="77777777" w:rsidR="00672E7C" w:rsidRPr="00264B3F" w:rsidRDefault="00672E7C" w:rsidP="00532AE8">
            <w:pPr>
              <w:rPr>
                <w:bCs/>
                <w:sz w:val="18"/>
              </w:rPr>
            </w:pPr>
          </w:p>
        </w:tc>
        <w:tc>
          <w:tcPr>
            <w:tcW w:w="280" w:type="pct"/>
          </w:tcPr>
          <w:p w14:paraId="37F128C8" w14:textId="77777777" w:rsidR="00672E7C" w:rsidRPr="00264B3F" w:rsidRDefault="00672E7C" w:rsidP="00532AE8">
            <w:pPr>
              <w:rPr>
                <w:bCs/>
                <w:sz w:val="18"/>
              </w:rPr>
            </w:pPr>
          </w:p>
        </w:tc>
        <w:tc>
          <w:tcPr>
            <w:tcW w:w="236" w:type="pct"/>
          </w:tcPr>
          <w:p w14:paraId="37F128C9" w14:textId="77777777" w:rsidR="00672E7C" w:rsidRPr="00264B3F" w:rsidRDefault="00672E7C" w:rsidP="00532AE8">
            <w:pPr>
              <w:rPr>
                <w:bCs/>
                <w:sz w:val="18"/>
              </w:rPr>
            </w:pPr>
          </w:p>
        </w:tc>
        <w:tc>
          <w:tcPr>
            <w:tcW w:w="255" w:type="pct"/>
          </w:tcPr>
          <w:p w14:paraId="37F128CA" w14:textId="77777777" w:rsidR="00672E7C" w:rsidRPr="00264B3F" w:rsidRDefault="00672E7C" w:rsidP="00532AE8">
            <w:pPr>
              <w:rPr>
                <w:bCs/>
                <w:sz w:val="18"/>
              </w:rPr>
            </w:pPr>
          </w:p>
        </w:tc>
        <w:tc>
          <w:tcPr>
            <w:tcW w:w="154" w:type="pct"/>
          </w:tcPr>
          <w:p w14:paraId="37F128CB" w14:textId="77777777" w:rsidR="00672E7C" w:rsidRPr="00264B3F" w:rsidRDefault="00672E7C" w:rsidP="00532AE8">
            <w:pPr>
              <w:rPr>
                <w:bCs/>
                <w:sz w:val="18"/>
              </w:rPr>
            </w:pPr>
          </w:p>
        </w:tc>
        <w:tc>
          <w:tcPr>
            <w:tcW w:w="227" w:type="pct"/>
          </w:tcPr>
          <w:p w14:paraId="37F128CC" w14:textId="77777777" w:rsidR="00672E7C" w:rsidRPr="00264B3F" w:rsidRDefault="00672E7C" w:rsidP="00532AE8">
            <w:pPr>
              <w:rPr>
                <w:bCs/>
                <w:sz w:val="18"/>
              </w:rPr>
            </w:pPr>
          </w:p>
        </w:tc>
        <w:tc>
          <w:tcPr>
            <w:tcW w:w="1179" w:type="pct"/>
          </w:tcPr>
          <w:p w14:paraId="37F128CD" w14:textId="77777777" w:rsidR="00672E7C" w:rsidRPr="00264B3F" w:rsidRDefault="00672E7C" w:rsidP="00596C28">
            <w:pPr>
              <w:ind w:left="250" w:hanging="270"/>
              <w:rPr>
                <w:bCs/>
                <w:sz w:val="18"/>
              </w:rPr>
            </w:pPr>
            <w:r w:rsidRPr="00264B3F">
              <w:rPr>
                <w:bCs/>
                <w:sz w:val="18"/>
              </w:rPr>
              <w:t xml:space="preserve">P.  Proper Coupling </w:t>
            </w:r>
            <w:r w:rsidR="00A2677D" w:rsidRPr="00264B3F">
              <w:rPr>
                <w:bCs/>
                <w:sz w:val="18"/>
              </w:rPr>
              <w:t>S</w:t>
            </w:r>
            <w:r w:rsidRPr="00264B3F">
              <w:rPr>
                <w:bCs/>
                <w:sz w:val="18"/>
              </w:rPr>
              <w:t xml:space="preserve">peed </w:t>
            </w:r>
          </w:p>
        </w:tc>
        <w:tc>
          <w:tcPr>
            <w:tcW w:w="216" w:type="pct"/>
          </w:tcPr>
          <w:p w14:paraId="37F128CE" w14:textId="77777777" w:rsidR="00672E7C" w:rsidRPr="00264B3F" w:rsidRDefault="00672E7C" w:rsidP="00532AE8">
            <w:pPr>
              <w:rPr>
                <w:bCs/>
                <w:sz w:val="18"/>
              </w:rPr>
            </w:pPr>
            <w:r w:rsidRPr="00264B3F">
              <w:rPr>
                <w:bCs/>
                <w:sz w:val="18"/>
              </w:rPr>
              <w:t>(1)</w:t>
            </w:r>
          </w:p>
        </w:tc>
        <w:tc>
          <w:tcPr>
            <w:tcW w:w="280" w:type="pct"/>
          </w:tcPr>
          <w:p w14:paraId="37F128CF" w14:textId="77777777" w:rsidR="00672E7C" w:rsidRPr="00264B3F" w:rsidRDefault="00672E7C" w:rsidP="00532AE8">
            <w:pPr>
              <w:rPr>
                <w:bCs/>
                <w:sz w:val="18"/>
              </w:rPr>
            </w:pPr>
            <w:r w:rsidRPr="00264B3F">
              <w:rPr>
                <w:bCs/>
                <w:sz w:val="18"/>
              </w:rPr>
              <w:t>[    ]</w:t>
            </w:r>
          </w:p>
        </w:tc>
        <w:tc>
          <w:tcPr>
            <w:tcW w:w="236" w:type="pct"/>
          </w:tcPr>
          <w:p w14:paraId="37F128D0" w14:textId="77777777" w:rsidR="00672E7C" w:rsidRPr="00264B3F" w:rsidRDefault="00672E7C" w:rsidP="00532AE8">
            <w:pPr>
              <w:rPr>
                <w:bCs/>
                <w:sz w:val="18"/>
              </w:rPr>
            </w:pPr>
            <w:r w:rsidRPr="00264B3F">
              <w:rPr>
                <w:bCs/>
                <w:sz w:val="18"/>
              </w:rPr>
              <w:t>[   ]</w:t>
            </w:r>
          </w:p>
        </w:tc>
        <w:tc>
          <w:tcPr>
            <w:tcW w:w="255" w:type="pct"/>
          </w:tcPr>
          <w:p w14:paraId="37F128D1" w14:textId="77777777" w:rsidR="00672E7C" w:rsidRPr="00264B3F" w:rsidRDefault="00672E7C" w:rsidP="00532AE8">
            <w:pPr>
              <w:rPr>
                <w:bCs/>
                <w:sz w:val="18"/>
              </w:rPr>
            </w:pPr>
            <w:r w:rsidRPr="00264B3F">
              <w:rPr>
                <w:bCs/>
                <w:sz w:val="18"/>
              </w:rPr>
              <w:t>[   ]</w:t>
            </w:r>
          </w:p>
        </w:tc>
        <w:tc>
          <w:tcPr>
            <w:tcW w:w="203" w:type="pct"/>
            <w:tcBorders>
              <w:bottom w:val="single" w:sz="4" w:space="0" w:color="auto"/>
            </w:tcBorders>
          </w:tcPr>
          <w:p w14:paraId="37F128D2" w14:textId="77777777" w:rsidR="00672E7C" w:rsidRPr="00264B3F" w:rsidRDefault="00672E7C" w:rsidP="00532AE8">
            <w:pPr>
              <w:rPr>
                <w:bCs/>
                <w:sz w:val="18"/>
              </w:rPr>
            </w:pPr>
          </w:p>
          <w:p w14:paraId="37F128D3" w14:textId="77777777" w:rsidR="00A2677D" w:rsidRPr="00264B3F" w:rsidRDefault="00A2677D" w:rsidP="00532AE8">
            <w:pPr>
              <w:rPr>
                <w:bCs/>
                <w:sz w:val="18"/>
              </w:rPr>
            </w:pPr>
            <w:r w:rsidRPr="00264B3F">
              <w:rPr>
                <w:bCs/>
                <w:sz w:val="18"/>
              </w:rPr>
              <w:t>35</w:t>
            </w:r>
          </w:p>
        </w:tc>
      </w:tr>
    </w:tbl>
    <w:p w14:paraId="5BB68A6F" w14:textId="77777777" w:rsidR="001531E4" w:rsidRPr="00264B3F" w:rsidRDefault="00C67493" w:rsidP="001531E4">
      <w:pPr>
        <w:ind w:left="1440" w:hanging="1440"/>
        <w:rPr>
          <w:b/>
          <w:sz w:val="18"/>
        </w:rPr>
      </w:pPr>
      <w:r w:rsidRPr="00264B3F">
        <w:rPr>
          <w:b/>
          <w:sz w:val="18"/>
        </w:rPr>
        <w:t xml:space="preserve">Failure of a </w:t>
      </w:r>
      <w:r w:rsidRPr="00264B3F">
        <w:rPr>
          <w:b/>
          <w:color w:val="FF0000"/>
          <w:sz w:val="18"/>
        </w:rPr>
        <w:t xml:space="preserve">“must know” </w:t>
      </w:r>
      <w:r w:rsidRPr="00264B3F">
        <w:rPr>
          <w:b/>
          <w:sz w:val="18"/>
        </w:rPr>
        <w:t xml:space="preserve">results in complete test failure regardless of overall score.    </w:t>
      </w:r>
    </w:p>
    <w:p w14:paraId="6BBE04B7" w14:textId="77777777" w:rsidR="00B96652" w:rsidRPr="00264B3F" w:rsidRDefault="00B96652" w:rsidP="001531E4">
      <w:pPr>
        <w:ind w:left="1440" w:hanging="1440"/>
        <w:jc w:val="center"/>
        <w:rPr>
          <w:b/>
          <w:sz w:val="28"/>
        </w:rPr>
      </w:pPr>
    </w:p>
    <w:p w14:paraId="37F128D7" w14:textId="05B98D0B" w:rsidR="00672E7C" w:rsidRPr="00264B3F" w:rsidRDefault="00672E7C" w:rsidP="001531E4">
      <w:pPr>
        <w:ind w:left="1440" w:hanging="1440"/>
        <w:jc w:val="center"/>
        <w:rPr>
          <w:b/>
          <w:sz w:val="18"/>
        </w:rPr>
      </w:pPr>
      <w:r w:rsidRPr="00264B3F">
        <w:rPr>
          <w:b/>
          <w:sz w:val="28"/>
        </w:rPr>
        <w:t>Explanation of Failures</w:t>
      </w:r>
    </w:p>
    <w:p w14:paraId="37F128D8" w14:textId="1D8D6481" w:rsidR="00672E7C" w:rsidRPr="00264B3F" w:rsidRDefault="00672E7C" w:rsidP="00BC50C0">
      <w:pPr>
        <w:tabs>
          <w:tab w:val="center" w:pos="5175"/>
          <w:tab w:val="right" w:pos="10350"/>
        </w:tabs>
        <w:rPr>
          <w:bCs/>
        </w:rPr>
      </w:pPr>
      <w:r w:rsidRPr="00264B3F">
        <w:rPr>
          <w:rFonts w:ascii="Tahoma" w:hAnsi="Tahoma" w:cs="Tahoma"/>
          <w:b/>
          <w:bCs/>
          <w:sz w:val="28"/>
        </w:rPr>
        <w:tab/>
      </w:r>
      <w:r w:rsidRPr="00264B3F">
        <w:rPr>
          <w:rFonts w:ascii="Tahoma" w:hAnsi="Tahoma" w:cs="Tahoma"/>
          <w:bCs/>
        </w:rPr>
        <w:t xml:space="preserve">Remedial action taken or scheduled / </w:t>
      </w:r>
      <w:r w:rsidR="00D32399" w:rsidRPr="00264B3F">
        <w:rPr>
          <w:rFonts w:ascii="Tahoma" w:hAnsi="Tahoma" w:cs="Tahoma"/>
          <w:bCs/>
        </w:rPr>
        <w:t>Recommendations/</w:t>
      </w:r>
      <w:r w:rsidRPr="00264B3F">
        <w:rPr>
          <w:rFonts w:ascii="Tahoma" w:hAnsi="Tahoma" w:cs="Tahoma"/>
          <w:bCs/>
        </w:rPr>
        <w:t>Comments</w:t>
      </w:r>
      <w:r w:rsidRPr="00264B3F">
        <w:rPr>
          <w:rFonts w:ascii="Tahoma" w:hAnsi="Tahoma" w:cs="Tahoma"/>
          <w:bCs/>
        </w:rPr>
        <w:tab/>
      </w:r>
    </w:p>
    <w:p w14:paraId="37F128D9" w14:textId="77777777" w:rsidR="00672E7C" w:rsidRPr="00264B3F" w:rsidRDefault="00672E7C" w:rsidP="00BC50C0">
      <w:pPr>
        <w:jc w:val="center"/>
        <w:rPr>
          <w:b/>
          <w:bCs/>
          <w:sz w:val="28"/>
        </w:rPr>
      </w:pPr>
    </w:p>
    <w:p w14:paraId="37F128DA" w14:textId="77777777" w:rsidR="00672E7C" w:rsidRPr="00264B3F" w:rsidRDefault="00672E7C" w:rsidP="00BC50C0">
      <w:pPr>
        <w:jc w:val="center"/>
        <w:rPr>
          <w:b/>
          <w:bCs/>
          <w:sz w:val="28"/>
        </w:rPr>
      </w:pPr>
    </w:p>
    <w:p w14:paraId="37F128DB" w14:textId="77A59690" w:rsidR="00D32399" w:rsidRPr="00264B3F" w:rsidRDefault="00672E7C" w:rsidP="00E876D1">
      <w:pPr>
        <w:rPr>
          <w:u w:val="single"/>
        </w:rPr>
      </w:pPr>
      <w:r w:rsidRPr="00264B3F">
        <w:rPr>
          <w:bCs/>
          <w:sz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3" w:name="_Hlk61275051"/>
      <w:r w:rsidRPr="00264B3F">
        <w:rPr>
          <w:bCs/>
          <w:sz w:val="28"/>
          <w:u w:val="single"/>
        </w:rPr>
        <w:t>________________________________________________________________</w:t>
      </w:r>
      <w:bookmarkEnd w:id="3"/>
    </w:p>
    <w:p w14:paraId="37F128DC" w14:textId="14F1050C" w:rsidR="00D32399" w:rsidRPr="00264B3F" w:rsidRDefault="00E876D1" w:rsidP="00E876D1">
      <w:pPr>
        <w:rPr>
          <w:u w:val="single"/>
        </w:rPr>
      </w:pPr>
      <w:r w:rsidRPr="00264B3F">
        <w:rPr>
          <w:bCs/>
          <w:sz w:val="28"/>
          <w:u w:val="single"/>
        </w:rPr>
        <w:t>________________________________________________________________</w:t>
      </w:r>
    </w:p>
    <w:p w14:paraId="37F128DD" w14:textId="77777777" w:rsidR="003C3E9D" w:rsidRPr="00264B3F" w:rsidRDefault="003C3E9D" w:rsidP="003C3E9D">
      <w:pPr>
        <w:ind w:left="1440" w:hanging="1440"/>
        <w:rPr>
          <w:sz w:val="18"/>
        </w:rPr>
      </w:pPr>
    </w:p>
    <w:p w14:paraId="37F128DE" w14:textId="77777777" w:rsidR="003C3E9D" w:rsidRPr="00264B3F" w:rsidRDefault="003C3E9D" w:rsidP="003C3E9D">
      <w:pPr>
        <w:ind w:left="1440" w:hanging="1440"/>
        <w:rPr>
          <w:b/>
          <w:sz w:val="18"/>
        </w:rPr>
      </w:pPr>
    </w:p>
    <w:p w14:paraId="37F128DF" w14:textId="77777777" w:rsidR="003C3E9D" w:rsidRPr="00264B3F" w:rsidRDefault="003C3E9D" w:rsidP="003C3E9D">
      <w:pPr>
        <w:rPr>
          <w:b/>
          <w:sz w:val="18"/>
        </w:rPr>
      </w:pPr>
      <w:r w:rsidRPr="00264B3F">
        <w:rPr>
          <w:b/>
          <w:sz w:val="18"/>
        </w:rPr>
        <w:t xml:space="preserve">_________________________________________________                           </w:t>
      </w:r>
      <w:r w:rsidRPr="00264B3F">
        <w:rPr>
          <w:b/>
          <w:sz w:val="18"/>
        </w:rPr>
        <w:tab/>
        <w:t xml:space="preserve">         _______________________________</w:t>
      </w:r>
    </w:p>
    <w:p w14:paraId="37F128E0" w14:textId="77777777" w:rsidR="003C3E9D" w:rsidRDefault="003C3E9D" w:rsidP="003C3E9D">
      <w:pPr>
        <w:ind w:left="1440" w:hanging="1440"/>
        <w:rPr>
          <w:b/>
          <w:sz w:val="18"/>
        </w:rPr>
      </w:pPr>
      <w:r w:rsidRPr="00264B3F">
        <w:rPr>
          <w:b/>
          <w:sz w:val="18"/>
        </w:rPr>
        <w:tab/>
        <w:t xml:space="preserve">Signature of DSLE                                                                 </w:t>
      </w:r>
      <w:r w:rsidRPr="00264B3F">
        <w:rPr>
          <w:b/>
          <w:sz w:val="18"/>
        </w:rPr>
        <w:tab/>
      </w:r>
      <w:r w:rsidRPr="00264B3F">
        <w:rPr>
          <w:b/>
          <w:sz w:val="18"/>
        </w:rPr>
        <w:tab/>
        <w:t xml:space="preserve">        </w:t>
      </w:r>
      <w:r w:rsidRPr="00264B3F">
        <w:rPr>
          <w:b/>
          <w:sz w:val="18"/>
        </w:rPr>
        <w:tab/>
        <w:t xml:space="preserve">       Date</w:t>
      </w:r>
    </w:p>
    <w:p w14:paraId="37F128E1" w14:textId="77777777" w:rsidR="00D32399" w:rsidRDefault="00D32399" w:rsidP="00D32399"/>
    <w:p w14:paraId="37F128E2" w14:textId="77777777" w:rsidR="00D32399" w:rsidRDefault="00D32399" w:rsidP="00D32399"/>
    <w:p w14:paraId="37F128E5" w14:textId="0874553B" w:rsidR="00D32399" w:rsidRPr="00D32399" w:rsidRDefault="00D32399" w:rsidP="000965D9">
      <w:pPr>
        <w:rPr>
          <w:sz w:val="18"/>
        </w:rPr>
      </w:pPr>
    </w:p>
    <w:p w14:paraId="37F128E6" w14:textId="77777777" w:rsidR="00672E7C" w:rsidRPr="00505C5D" w:rsidRDefault="00672E7C" w:rsidP="00505C5D"/>
    <w:sectPr w:rsidR="00672E7C" w:rsidRPr="00505C5D" w:rsidSect="0041299A">
      <w:footerReference w:type="even" r:id="rId12"/>
      <w:footerReference w:type="default" r:id="rId13"/>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82EC" w14:textId="77777777" w:rsidR="00EF02EF" w:rsidRDefault="00EF02EF">
      <w:r>
        <w:separator/>
      </w:r>
    </w:p>
  </w:endnote>
  <w:endnote w:type="continuationSeparator" w:id="0">
    <w:p w14:paraId="6FB7AD00" w14:textId="77777777" w:rsidR="00EF02EF" w:rsidRDefault="00EF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128ED" w14:textId="77777777" w:rsidR="004B04A5" w:rsidRDefault="004B04A5">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37F128EE" w14:textId="77777777" w:rsidR="004B04A5" w:rsidRDefault="004B0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460400"/>
      <w:docPartObj>
        <w:docPartGallery w:val="Page Numbers (Bottom of Page)"/>
        <w:docPartUnique/>
      </w:docPartObj>
    </w:sdtPr>
    <w:sdtEndPr>
      <w:rPr>
        <w:noProof/>
      </w:rPr>
    </w:sdtEndPr>
    <w:sdtContent>
      <w:p w14:paraId="75258982" w14:textId="687103E8" w:rsidR="004B04A5" w:rsidRDefault="004B04A5">
        <w:pPr>
          <w:pStyle w:val="Footer"/>
          <w:jc w:val="center"/>
        </w:pPr>
        <w:r>
          <w:fldChar w:fldCharType="begin"/>
        </w:r>
        <w:r>
          <w:instrText xml:space="preserve"> PAGE   \* MERGEFORMAT </w:instrText>
        </w:r>
        <w:r>
          <w:fldChar w:fldCharType="separate"/>
        </w:r>
        <w:r w:rsidR="00995C14">
          <w:rPr>
            <w:noProof/>
          </w:rPr>
          <w:t>20</w:t>
        </w:r>
        <w:r>
          <w:rPr>
            <w:noProof/>
          </w:rPr>
          <w:fldChar w:fldCharType="end"/>
        </w:r>
      </w:p>
    </w:sdtContent>
  </w:sdt>
  <w:p w14:paraId="37F128F0" w14:textId="662A0598" w:rsidR="004B04A5" w:rsidRDefault="004B04A5" w:rsidP="00266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58ED" w14:textId="77777777" w:rsidR="00EF02EF" w:rsidRDefault="00EF02EF">
      <w:r>
        <w:separator/>
      </w:r>
    </w:p>
  </w:footnote>
  <w:footnote w:type="continuationSeparator" w:id="0">
    <w:p w14:paraId="6273AE3D" w14:textId="77777777" w:rsidR="00EF02EF" w:rsidRDefault="00EF0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979"/>
    <w:multiLevelType w:val="hybridMultilevel"/>
    <w:tmpl w:val="B7FE146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1C605471"/>
    <w:multiLevelType w:val="hybridMultilevel"/>
    <w:tmpl w:val="97B2EE10"/>
    <w:lvl w:ilvl="0" w:tplc="FFFFFFFF">
      <w:start w:val="49"/>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41D41"/>
    <w:multiLevelType w:val="hybridMultilevel"/>
    <w:tmpl w:val="019ACBAC"/>
    <w:lvl w:ilvl="0" w:tplc="FFFFFFFF">
      <w:start w:val="1"/>
      <w:numFmt w:val="decimal"/>
      <w:lvlText w:val="%1."/>
      <w:lvlJc w:val="left"/>
      <w:pPr>
        <w:tabs>
          <w:tab w:val="num" w:pos="2025"/>
        </w:tabs>
        <w:ind w:left="2025" w:hanging="360"/>
      </w:pPr>
      <w:rPr>
        <w:rFonts w:cs="Times New Roman" w:hint="default"/>
      </w:rPr>
    </w:lvl>
    <w:lvl w:ilvl="1" w:tplc="FFFFFFFF" w:tentative="1">
      <w:start w:val="1"/>
      <w:numFmt w:val="lowerLetter"/>
      <w:lvlText w:val="%2."/>
      <w:lvlJc w:val="left"/>
      <w:pPr>
        <w:tabs>
          <w:tab w:val="num" w:pos="2745"/>
        </w:tabs>
        <w:ind w:left="2745" w:hanging="360"/>
      </w:pPr>
      <w:rPr>
        <w:rFonts w:cs="Times New Roman"/>
      </w:rPr>
    </w:lvl>
    <w:lvl w:ilvl="2" w:tplc="FFFFFFFF" w:tentative="1">
      <w:start w:val="1"/>
      <w:numFmt w:val="lowerRoman"/>
      <w:lvlText w:val="%3."/>
      <w:lvlJc w:val="right"/>
      <w:pPr>
        <w:tabs>
          <w:tab w:val="num" w:pos="3465"/>
        </w:tabs>
        <w:ind w:left="3465" w:hanging="180"/>
      </w:pPr>
      <w:rPr>
        <w:rFonts w:cs="Times New Roman"/>
      </w:rPr>
    </w:lvl>
    <w:lvl w:ilvl="3" w:tplc="FFFFFFFF" w:tentative="1">
      <w:start w:val="1"/>
      <w:numFmt w:val="decimal"/>
      <w:lvlText w:val="%4."/>
      <w:lvlJc w:val="left"/>
      <w:pPr>
        <w:tabs>
          <w:tab w:val="num" w:pos="4185"/>
        </w:tabs>
        <w:ind w:left="4185" w:hanging="360"/>
      </w:pPr>
      <w:rPr>
        <w:rFonts w:cs="Times New Roman"/>
      </w:rPr>
    </w:lvl>
    <w:lvl w:ilvl="4" w:tplc="FFFFFFFF" w:tentative="1">
      <w:start w:val="1"/>
      <w:numFmt w:val="lowerLetter"/>
      <w:lvlText w:val="%5."/>
      <w:lvlJc w:val="left"/>
      <w:pPr>
        <w:tabs>
          <w:tab w:val="num" w:pos="4905"/>
        </w:tabs>
        <w:ind w:left="4905" w:hanging="360"/>
      </w:pPr>
      <w:rPr>
        <w:rFonts w:cs="Times New Roman"/>
      </w:rPr>
    </w:lvl>
    <w:lvl w:ilvl="5" w:tplc="FFFFFFFF" w:tentative="1">
      <w:start w:val="1"/>
      <w:numFmt w:val="lowerRoman"/>
      <w:lvlText w:val="%6."/>
      <w:lvlJc w:val="right"/>
      <w:pPr>
        <w:tabs>
          <w:tab w:val="num" w:pos="5625"/>
        </w:tabs>
        <w:ind w:left="5625" w:hanging="180"/>
      </w:pPr>
      <w:rPr>
        <w:rFonts w:cs="Times New Roman"/>
      </w:rPr>
    </w:lvl>
    <w:lvl w:ilvl="6" w:tplc="FFFFFFFF" w:tentative="1">
      <w:start w:val="1"/>
      <w:numFmt w:val="decimal"/>
      <w:lvlText w:val="%7."/>
      <w:lvlJc w:val="left"/>
      <w:pPr>
        <w:tabs>
          <w:tab w:val="num" w:pos="6345"/>
        </w:tabs>
        <w:ind w:left="6345" w:hanging="360"/>
      </w:pPr>
      <w:rPr>
        <w:rFonts w:cs="Times New Roman"/>
      </w:rPr>
    </w:lvl>
    <w:lvl w:ilvl="7" w:tplc="FFFFFFFF" w:tentative="1">
      <w:start w:val="1"/>
      <w:numFmt w:val="lowerLetter"/>
      <w:lvlText w:val="%8."/>
      <w:lvlJc w:val="left"/>
      <w:pPr>
        <w:tabs>
          <w:tab w:val="num" w:pos="7065"/>
        </w:tabs>
        <w:ind w:left="7065" w:hanging="360"/>
      </w:pPr>
      <w:rPr>
        <w:rFonts w:cs="Times New Roman"/>
      </w:rPr>
    </w:lvl>
    <w:lvl w:ilvl="8" w:tplc="FFFFFFFF" w:tentative="1">
      <w:start w:val="1"/>
      <w:numFmt w:val="lowerRoman"/>
      <w:lvlText w:val="%9."/>
      <w:lvlJc w:val="right"/>
      <w:pPr>
        <w:tabs>
          <w:tab w:val="num" w:pos="7785"/>
        </w:tabs>
        <w:ind w:left="7785" w:hanging="180"/>
      </w:pPr>
      <w:rPr>
        <w:rFonts w:cs="Times New Roman"/>
      </w:rPr>
    </w:lvl>
  </w:abstractNum>
  <w:abstractNum w:abstractNumId="3" w15:restartNumberingAfterBreak="0">
    <w:nsid w:val="29167DAB"/>
    <w:multiLevelType w:val="hybridMultilevel"/>
    <w:tmpl w:val="AAB8C2F8"/>
    <w:lvl w:ilvl="0" w:tplc="FFFFFFFF">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A2032"/>
    <w:multiLevelType w:val="hybridMultilevel"/>
    <w:tmpl w:val="EF56454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2E872E63"/>
    <w:multiLevelType w:val="hybridMultilevel"/>
    <w:tmpl w:val="39D2762A"/>
    <w:lvl w:ilvl="0" w:tplc="FFFFFFFF">
      <w:start w:val="1"/>
      <w:numFmt w:val="decimal"/>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6" w15:restartNumberingAfterBreak="0">
    <w:nsid w:val="30BE37BE"/>
    <w:multiLevelType w:val="hybridMultilevel"/>
    <w:tmpl w:val="592E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75056"/>
    <w:multiLevelType w:val="hybridMultilevel"/>
    <w:tmpl w:val="AD52D5DC"/>
    <w:lvl w:ilvl="0" w:tplc="FFFFFFFF">
      <w:start w:val="1"/>
      <w:numFmt w:val="decimal"/>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8" w15:restartNumberingAfterBreak="0">
    <w:nsid w:val="3B711414"/>
    <w:multiLevelType w:val="hybridMultilevel"/>
    <w:tmpl w:val="43AA4534"/>
    <w:lvl w:ilvl="0" w:tplc="FFFFFFFF">
      <w:start w:val="1"/>
      <w:numFmt w:val="upperLetter"/>
      <w:lvlText w:val="%1."/>
      <w:lvlJc w:val="left"/>
      <w:pPr>
        <w:tabs>
          <w:tab w:val="num" w:pos="975"/>
        </w:tabs>
        <w:ind w:left="975" w:hanging="615"/>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3D344387"/>
    <w:multiLevelType w:val="hybridMultilevel"/>
    <w:tmpl w:val="8D9ACE66"/>
    <w:lvl w:ilvl="0" w:tplc="163AEDC8">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2B3FB2"/>
    <w:multiLevelType w:val="hybridMultilevel"/>
    <w:tmpl w:val="AB123F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70752"/>
    <w:multiLevelType w:val="hybridMultilevel"/>
    <w:tmpl w:val="15C0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3522C"/>
    <w:multiLevelType w:val="hybridMultilevel"/>
    <w:tmpl w:val="6EBA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136FA"/>
    <w:multiLevelType w:val="hybridMultilevel"/>
    <w:tmpl w:val="8474C52E"/>
    <w:lvl w:ilvl="0" w:tplc="FFFFFFFF">
      <w:start w:val="9"/>
      <w:numFmt w:val="decimal"/>
      <w:lvlText w:val="%1."/>
      <w:lvlJc w:val="left"/>
      <w:pPr>
        <w:tabs>
          <w:tab w:val="num" w:pos="4995"/>
        </w:tabs>
        <w:ind w:left="4995" w:hanging="360"/>
      </w:pPr>
      <w:rPr>
        <w:rFonts w:cs="Times New Roman" w:hint="default"/>
      </w:rPr>
    </w:lvl>
    <w:lvl w:ilvl="1" w:tplc="FFFFFFFF" w:tentative="1">
      <w:start w:val="1"/>
      <w:numFmt w:val="lowerLetter"/>
      <w:lvlText w:val="%2."/>
      <w:lvlJc w:val="left"/>
      <w:pPr>
        <w:tabs>
          <w:tab w:val="num" w:pos="5715"/>
        </w:tabs>
        <w:ind w:left="5715" w:hanging="360"/>
      </w:pPr>
      <w:rPr>
        <w:rFonts w:cs="Times New Roman"/>
      </w:rPr>
    </w:lvl>
    <w:lvl w:ilvl="2" w:tplc="FFFFFFFF" w:tentative="1">
      <w:start w:val="1"/>
      <w:numFmt w:val="lowerRoman"/>
      <w:lvlText w:val="%3."/>
      <w:lvlJc w:val="right"/>
      <w:pPr>
        <w:tabs>
          <w:tab w:val="num" w:pos="6435"/>
        </w:tabs>
        <w:ind w:left="6435" w:hanging="180"/>
      </w:pPr>
      <w:rPr>
        <w:rFonts w:cs="Times New Roman"/>
      </w:rPr>
    </w:lvl>
    <w:lvl w:ilvl="3" w:tplc="FFFFFFFF" w:tentative="1">
      <w:start w:val="1"/>
      <w:numFmt w:val="decimal"/>
      <w:lvlText w:val="%4."/>
      <w:lvlJc w:val="left"/>
      <w:pPr>
        <w:tabs>
          <w:tab w:val="num" w:pos="7155"/>
        </w:tabs>
        <w:ind w:left="7155" w:hanging="360"/>
      </w:pPr>
      <w:rPr>
        <w:rFonts w:cs="Times New Roman"/>
      </w:rPr>
    </w:lvl>
    <w:lvl w:ilvl="4" w:tplc="FFFFFFFF" w:tentative="1">
      <w:start w:val="1"/>
      <w:numFmt w:val="lowerLetter"/>
      <w:lvlText w:val="%5."/>
      <w:lvlJc w:val="left"/>
      <w:pPr>
        <w:tabs>
          <w:tab w:val="num" w:pos="7875"/>
        </w:tabs>
        <w:ind w:left="7875" w:hanging="360"/>
      </w:pPr>
      <w:rPr>
        <w:rFonts w:cs="Times New Roman"/>
      </w:rPr>
    </w:lvl>
    <w:lvl w:ilvl="5" w:tplc="FFFFFFFF" w:tentative="1">
      <w:start w:val="1"/>
      <w:numFmt w:val="lowerRoman"/>
      <w:lvlText w:val="%6."/>
      <w:lvlJc w:val="right"/>
      <w:pPr>
        <w:tabs>
          <w:tab w:val="num" w:pos="8595"/>
        </w:tabs>
        <w:ind w:left="8595" w:hanging="180"/>
      </w:pPr>
      <w:rPr>
        <w:rFonts w:cs="Times New Roman"/>
      </w:rPr>
    </w:lvl>
    <w:lvl w:ilvl="6" w:tplc="FFFFFFFF" w:tentative="1">
      <w:start w:val="1"/>
      <w:numFmt w:val="decimal"/>
      <w:lvlText w:val="%7."/>
      <w:lvlJc w:val="left"/>
      <w:pPr>
        <w:tabs>
          <w:tab w:val="num" w:pos="9315"/>
        </w:tabs>
        <w:ind w:left="9315" w:hanging="360"/>
      </w:pPr>
      <w:rPr>
        <w:rFonts w:cs="Times New Roman"/>
      </w:rPr>
    </w:lvl>
    <w:lvl w:ilvl="7" w:tplc="FFFFFFFF" w:tentative="1">
      <w:start w:val="1"/>
      <w:numFmt w:val="lowerLetter"/>
      <w:lvlText w:val="%8."/>
      <w:lvlJc w:val="left"/>
      <w:pPr>
        <w:tabs>
          <w:tab w:val="num" w:pos="10035"/>
        </w:tabs>
        <w:ind w:left="10035" w:hanging="360"/>
      </w:pPr>
      <w:rPr>
        <w:rFonts w:cs="Times New Roman"/>
      </w:rPr>
    </w:lvl>
    <w:lvl w:ilvl="8" w:tplc="FFFFFFFF" w:tentative="1">
      <w:start w:val="1"/>
      <w:numFmt w:val="lowerRoman"/>
      <w:lvlText w:val="%9."/>
      <w:lvlJc w:val="right"/>
      <w:pPr>
        <w:tabs>
          <w:tab w:val="num" w:pos="10755"/>
        </w:tabs>
        <w:ind w:left="10755" w:hanging="180"/>
      </w:pPr>
      <w:rPr>
        <w:rFonts w:cs="Times New Roman"/>
      </w:rPr>
    </w:lvl>
  </w:abstractNum>
  <w:abstractNum w:abstractNumId="14" w15:restartNumberingAfterBreak="0">
    <w:nsid w:val="5FEB790F"/>
    <w:multiLevelType w:val="hybridMultilevel"/>
    <w:tmpl w:val="BD46CEDC"/>
    <w:lvl w:ilvl="0" w:tplc="FFFFFFFF">
      <w:start w:val="1"/>
      <w:numFmt w:val="decimal"/>
      <w:lvlText w:val="%1."/>
      <w:lvlJc w:val="left"/>
      <w:pPr>
        <w:tabs>
          <w:tab w:val="num" w:pos="1620"/>
        </w:tabs>
        <w:ind w:left="1620" w:hanging="360"/>
      </w:pPr>
      <w:rPr>
        <w:rFonts w:cs="Times New Roman" w:hint="default"/>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15" w15:restartNumberingAfterBreak="0">
    <w:nsid w:val="64653067"/>
    <w:multiLevelType w:val="hybridMultilevel"/>
    <w:tmpl w:val="69B8398C"/>
    <w:lvl w:ilvl="0" w:tplc="FFFFFFFF">
      <w:start w:val="1"/>
      <w:numFmt w:val="decimal"/>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6" w15:restartNumberingAfterBreak="0">
    <w:nsid w:val="6E8A7B14"/>
    <w:multiLevelType w:val="hybridMultilevel"/>
    <w:tmpl w:val="BBEA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14336"/>
    <w:multiLevelType w:val="hybridMultilevel"/>
    <w:tmpl w:val="E0D03E4A"/>
    <w:lvl w:ilvl="0" w:tplc="FFFFFFFF">
      <w:start w:val="1"/>
      <w:numFmt w:val="decimal"/>
      <w:lvlText w:val="%1."/>
      <w:lvlJc w:val="left"/>
      <w:pPr>
        <w:tabs>
          <w:tab w:val="num" w:pos="1800"/>
        </w:tabs>
        <w:ind w:left="1800" w:hanging="360"/>
      </w:pPr>
      <w:rPr>
        <w:rFonts w:cs="Times New Roman" w:hint="default"/>
      </w:rPr>
    </w:lvl>
    <w:lvl w:ilvl="1" w:tplc="FFFFFFFF">
      <w:start w:val="2"/>
      <w:numFmt w:val="lowerLetter"/>
      <w:lvlText w:val="%2)"/>
      <w:lvlJc w:val="left"/>
      <w:pPr>
        <w:tabs>
          <w:tab w:val="num" w:pos="2580"/>
        </w:tabs>
        <w:ind w:left="2580" w:hanging="420"/>
      </w:pPr>
      <w:rPr>
        <w:rFonts w:cs="Times New Roman" w:hint="default"/>
      </w:rPr>
    </w:lvl>
    <w:lvl w:ilvl="2" w:tplc="FFFFFFFF">
      <w:start w:val="1"/>
      <w:numFmt w:val="lowerLetter"/>
      <w:lvlText w:val="%3."/>
      <w:lvlJc w:val="left"/>
      <w:pPr>
        <w:tabs>
          <w:tab w:val="num" w:pos="3420"/>
        </w:tabs>
        <w:ind w:left="3420" w:hanging="360"/>
      </w:pPr>
      <w:rPr>
        <w:rFonts w:cs="Times New Roman" w:hint="default"/>
      </w:rPr>
    </w:lvl>
    <w:lvl w:ilvl="3" w:tplc="01A47256">
      <w:numFmt w:val="bullet"/>
      <w:lvlText w:val="•"/>
      <w:lvlJc w:val="left"/>
      <w:pPr>
        <w:ind w:left="3960" w:hanging="360"/>
      </w:pPr>
      <w:rPr>
        <w:rFonts w:ascii="Arial" w:eastAsia="Times New Roman" w:hAnsi="Arial" w:cs="Arial" w:hint="default"/>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8" w15:restartNumberingAfterBreak="0">
    <w:nsid w:val="79464280"/>
    <w:multiLevelType w:val="hybridMultilevel"/>
    <w:tmpl w:val="804EA220"/>
    <w:lvl w:ilvl="0" w:tplc="1108E74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41A4E"/>
    <w:multiLevelType w:val="hybridMultilevel"/>
    <w:tmpl w:val="05282592"/>
    <w:lvl w:ilvl="0" w:tplc="D7462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A2362D"/>
    <w:multiLevelType w:val="hybridMultilevel"/>
    <w:tmpl w:val="4956FED8"/>
    <w:lvl w:ilvl="0" w:tplc="FFFFFFFF">
      <w:start w:val="1"/>
      <w:numFmt w:val="decimal"/>
      <w:lvlText w:val="%1."/>
      <w:lvlJc w:val="left"/>
      <w:pPr>
        <w:tabs>
          <w:tab w:val="num" w:pos="1965"/>
        </w:tabs>
        <w:ind w:left="1965" w:hanging="360"/>
      </w:pPr>
      <w:rPr>
        <w:rFonts w:cs="Times New Roman" w:hint="default"/>
      </w:rPr>
    </w:lvl>
    <w:lvl w:ilvl="1" w:tplc="FFFFFFFF" w:tentative="1">
      <w:start w:val="1"/>
      <w:numFmt w:val="lowerLetter"/>
      <w:lvlText w:val="%2."/>
      <w:lvlJc w:val="left"/>
      <w:pPr>
        <w:tabs>
          <w:tab w:val="num" w:pos="2685"/>
        </w:tabs>
        <w:ind w:left="2685" w:hanging="360"/>
      </w:pPr>
      <w:rPr>
        <w:rFonts w:cs="Times New Roman"/>
      </w:rPr>
    </w:lvl>
    <w:lvl w:ilvl="2" w:tplc="FFFFFFFF" w:tentative="1">
      <w:start w:val="1"/>
      <w:numFmt w:val="lowerRoman"/>
      <w:lvlText w:val="%3."/>
      <w:lvlJc w:val="right"/>
      <w:pPr>
        <w:tabs>
          <w:tab w:val="num" w:pos="3405"/>
        </w:tabs>
        <w:ind w:left="3405" w:hanging="180"/>
      </w:pPr>
      <w:rPr>
        <w:rFonts w:cs="Times New Roman"/>
      </w:rPr>
    </w:lvl>
    <w:lvl w:ilvl="3" w:tplc="FFFFFFFF" w:tentative="1">
      <w:start w:val="1"/>
      <w:numFmt w:val="decimal"/>
      <w:lvlText w:val="%4."/>
      <w:lvlJc w:val="left"/>
      <w:pPr>
        <w:tabs>
          <w:tab w:val="num" w:pos="4125"/>
        </w:tabs>
        <w:ind w:left="4125" w:hanging="360"/>
      </w:pPr>
      <w:rPr>
        <w:rFonts w:cs="Times New Roman"/>
      </w:rPr>
    </w:lvl>
    <w:lvl w:ilvl="4" w:tplc="FFFFFFFF" w:tentative="1">
      <w:start w:val="1"/>
      <w:numFmt w:val="lowerLetter"/>
      <w:lvlText w:val="%5."/>
      <w:lvlJc w:val="left"/>
      <w:pPr>
        <w:tabs>
          <w:tab w:val="num" w:pos="4845"/>
        </w:tabs>
        <w:ind w:left="4845" w:hanging="360"/>
      </w:pPr>
      <w:rPr>
        <w:rFonts w:cs="Times New Roman"/>
      </w:rPr>
    </w:lvl>
    <w:lvl w:ilvl="5" w:tplc="FFFFFFFF" w:tentative="1">
      <w:start w:val="1"/>
      <w:numFmt w:val="lowerRoman"/>
      <w:lvlText w:val="%6."/>
      <w:lvlJc w:val="right"/>
      <w:pPr>
        <w:tabs>
          <w:tab w:val="num" w:pos="5565"/>
        </w:tabs>
        <w:ind w:left="5565" w:hanging="180"/>
      </w:pPr>
      <w:rPr>
        <w:rFonts w:cs="Times New Roman"/>
      </w:rPr>
    </w:lvl>
    <w:lvl w:ilvl="6" w:tplc="FFFFFFFF" w:tentative="1">
      <w:start w:val="1"/>
      <w:numFmt w:val="decimal"/>
      <w:lvlText w:val="%7."/>
      <w:lvlJc w:val="left"/>
      <w:pPr>
        <w:tabs>
          <w:tab w:val="num" w:pos="6285"/>
        </w:tabs>
        <w:ind w:left="6285" w:hanging="360"/>
      </w:pPr>
      <w:rPr>
        <w:rFonts w:cs="Times New Roman"/>
      </w:rPr>
    </w:lvl>
    <w:lvl w:ilvl="7" w:tplc="FFFFFFFF" w:tentative="1">
      <w:start w:val="1"/>
      <w:numFmt w:val="lowerLetter"/>
      <w:lvlText w:val="%8."/>
      <w:lvlJc w:val="left"/>
      <w:pPr>
        <w:tabs>
          <w:tab w:val="num" w:pos="7005"/>
        </w:tabs>
        <w:ind w:left="7005" w:hanging="360"/>
      </w:pPr>
      <w:rPr>
        <w:rFonts w:cs="Times New Roman"/>
      </w:rPr>
    </w:lvl>
    <w:lvl w:ilvl="8" w:tplc="FFFFFFFF" w:tentative="1">
      <w:start w:val="1"/>
      <w:numFmt w:val="lowerRoman"/>
      <w:lvlText w:val="%9."/>
      <w:lvlJc w:val="right"/>
      <w:pPr>
        <w:tabs>
          <w:tab w:val="num" w:pos="7725"/>
        </w:tabs>
        <w:ind w:left="7725" w:hanging="180"/>
      </w:pPr>
      <w:rPr>
        <w:rFonts w:cs="Times New Roman"/>
      </w:rPr>
    </w:lvl>
  </w:abstractNum>
  <w:abstractNum w:abstractNumId="21" w15:restartNumberingAfterBreak="0">
    <w:nsid w:val="7CD84CC2"/>
    <w:multiLevelType w:val="hybridMultilevel"/>
    <w:tmpl w:val="BA0252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D092839"/>
    <w:multiLevelType w:val="hybridMultilevel"/>
    <w:tmpl w:val="9342C722"/>
    <w:lvl w:ilvl="0" w:tplc="FFFFFFFF">
      <w:start w:val="1"/>
      <w:numFmt w:val="decimal"/>
      <w:lvlText w:val="%1."/>
      <w:lvlJc w:val="left"/>
      <w:pPr>
        <w:tabs>
          <w:tab w:val="num" w:pos="1680"/>
        </w:tabs>
        <w:ind w:left="1680" w:hanging="360"/>
      </w:pPr>
      <w:rPr>
        <w:rFonts w:cs="Times New Roman" w:hint="default"/>
      </w:rPr>
    </w:lvl>
    <w:lvl w:ilvl="1" w:tplc="FFFFFFFF" w:tentative="1">
      <w:start w:val="1"/>
      <w:numFmt w:val="lowerLetter"/>
      <w:lvlText w:val="%2."/>
      <w:lvlJc w:val="left"/>
      <w:pPr>
        <w:tabs>
          <w:tab w:val="num" w:pos="2400"/>
        </w:tabs>
        <w:ind w:left="2400" w:hanging="360"/>
      </w:pPr>
      <w:rPr>
        <w:rFonts w:cs="Times New Roman"/>
      </w:rPr>
    </w:lvl>
    <w:lvl w:ilvl="2" w:tplc="FFFFFFFF" w:tentative="1">
      <w:start w:val="1"/>
      <w:numFmt w:val="lowerRoman"/>
      <w:lvlText w:val="%3."/>
      <w:lvlJc w:val="right"/>
      <w:pPr>
        <w:tabs>
          <w:tab w:val="num" w:pos="3120"/>
        </w:tabs>
        <w:ind w:left="3120" w:hanging="180"/>
      </w:pPr>
      <w:rPr>
        <w:rFonts w:cs="Times New Roman"/>
      </w:rPr>
    </w:lvl>
    <w:lvl w:ilvl="3" w:tplc="FFFFFFFF" w:tentative="1">
      <w:start w:val="1"/>
      <w:numFmt w:val="decimal"/>
      <w:lvlText w:val="%4."/>
      <w:lvlJc w:val="left"/>
      <w:pPr>
        <w:tabs>
          <w:tab w:val="num" w:pos="3840"/>
        </w:tabs>
        <w:ind w:left="3840" w:hanging="360"/>
      </w:pPr>
      <w:rPr>
        <w:rFonts w:cs="Times New Roman"/>
      </w:rPr>
    </w:lvl>
    <w:lvl w:ilvl="4" w:tplc="FFFFFFFF" w:tentative="1">
      <w:start w:val="1"/>
      <w:numFmt w:val="lowerLetter"/>
      <w:lvlText w:val="%5."/>
      <w:lvlJc w:val="left"/>
      <w:pPr>
        <w:tabs>
          <w:tab w:val="num" w:pos="4560"/>
        </w:tabs>
        <w:ind w:left="4560" w:hanging="360"/>
      </w:pPr>
      <w:rPr>
        <w:rFonts w:cs="Times New Roman"/>
      </w:rPr>
    </w:lvl>
    <w:lvl w:ilvl="5" w:tplc="FFFFFFFF" w:tentative="1">
      <w:start w:val="1"/>
      <w:numFmt w:val="lowerRoman"/>
      <w:lvlText w:val="%6."/>
      <w:lvlJc w:val="right"/>
      <w:pPr>
        <w:tabs>
          <w:tab w:val="num" w:pos="5280"/>
        </w:tabs>
        <w:ind w:left="5280" w:hanging="180"/>
      </w:pPr>
      <w:rPr>
        <w:rFonts w:cs="Times New Roman"/>
      </w:rPr>
    </w:lvl>
    <w:lvl w:ilvl="6" w:tplc="FFFFFFFF" w:tentative="1">
      <w:start w:val="1"/>
      <w:numFmt w:val="decimal"/>
      <w:lvlText w:val="%7."/>
      <w:lvlJc w:val="left"/>
      <w:pPr>
        <w:tabs>
          <w:tab w:val="num" w:pos="6000"/>
        </w:tabs>
        <w:ind w:left="6000" w:hanging="360"/>
      </w:pPr>
      <w:rPr>
        <w:rFonts w:cs="Times New Roman"/>
      </w:rPr>
    </w:lvl>
    <w:lvl w:ilvl="7" w:tplc="FFFFFFFF" w:tentative="1">
      <w:start w:val="1"/>
      <w:numFmt w:val="lowerLetter"/>
      <w:lvlText w:val="%8."/>
      <w:lvlJc w:val="left"/>
      <w:pPr>
        <w:tabs>
          <w:tab w:val="num" w:pos="6720"/>
        </w:tabs>
        <w:ind w:left="6720" w:hanging="360"/>
      </w:pPr>
      <w:rPr>
        <w:rFonts w:cs="Times New Roman"/>
      </w:rPr>
    </w:lvl>
    <w:lvl w:ilvl="8" w:tplc="FFFFFFFF" w:tentative="1">
      <w:start w:val="1"/>
      <w:numFmt w:val="lowerRoman"/>
      <w:lvlText w:val="%9."/>
      <w:lvlJc w:val="right"/>
      <w:pPr>
        <w:tabs>
          <w:tab w:val="num" w:pos="7440"/>
        </w:tabs>
        <w:ind w:left="7440" w:hanging="180"/>
      </w:pPr>
      <w:rPr>
        <w:rFonts w:cs="Times New Roman"/>
      </w:rPr>
    </w:lvl>
  </w:abstractNum>
  <w:abstractNum w:abstractNumId="23" w15:restartNumberingAfterBreak="0">
    <w:nsid w:val="7EE859E7"/>
    <w:multiLevelType w:val="hybridMultilevel"/>
    <w:tmpl w:val="EC703DF0"/>
    <w:lvl w:ilvl="0" w:tplc="FFFFFFFF">
      <w:start w:val="1"/>
      <w:numFmt w:val="decimal"/>
      <w:lvlText w:val="%1."/>
      <w:lvlJc w:val="left"/>
      <w:pPr>
        <w:tabs>
          <w:tab w:val="num" w:pos="720"/>
        </w:tabs>
        <w:ind w:left="720" w:hanging="360"/>
      </w:pPr>
      <w:rPr>
        <w:rFonts w:cs="Times New Roman" w:hint="default"/>
      </w:rPr>
    </w:lvl>
    <w:lvl w:ilvl="1" w:tplc="FFFFFFFF">
      <w:start w:val="1"/>
      <w:numFmt w:val="upp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13"/>
  </w:num>
  <w:num w:numId="4">
    <w:abstractNumId w:val="23"/>
  </w:num>
  <w:num w:numId="5">
    <w:abstractNumId w:val="2"/>
  </w:num>
  <w:num w:numId="6">
    <w:abstractNumId w:val="20"/>
  </w:num>
  <w:num w:numId="7">
    <w:abstractNumId w:val="7"/>
  </w:num>
  <w:num w:numId="8">
    <w:abstractNumId w:val="17"/>
  </w:num>
  <w:num w:numId="9">
    <w:abstractNumId w:val="5"/>
  </w:num>
  <w:num w:numId="10">
    <w:abstractNumId w:val="15"/>
  </w:num>
  <w:num w:numId="11">
    <w:abstractNumId w:val="22"/>
  </w:num>
  <w:num w:numId="12">
    <w:abstractNumId w:val="14"/>
  </w:num>
  <w:num w:numId="13">
    <w:abstractNumId w:val="4"/>
  </w:num>
  <w:num w:numId="14">
    <w:abstractNumId w:val="6"/>
  </w:num>
  <w:num w:numId="15">
    <w:abstractNumId w:val="3"/>
  </w:num>
  <w:num w:numId="16">
    <w:abstractNumId w:val="10"/>
  </w:num>
  <w:num w:numId="17">
    <w:abstractNumId w:val="11"/>
  </w:num>
  <w:num w:numId="18">
    <w:abstractNumId w:val="16"/>
  </w:num>
  <w:num w:numId="19">
    <w:abstractNumId w:val="18"/>
  </w:num>
  <w:num w:numId="20">
    <w:abstractNumId w:val="21"/>
  </w:num>
  <w:num w:numId="21">
    <w:abstractNumId w:val="9"/>
  </w:num>
  <w:num w:numId="22">
    <w:abstractNumId w:val="0"/>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1MDM0NjCxMDE0NTRS0lEKTi0uzszPAykwrQUAIzbe9ywAAAA="/>
  </w:docVars>
  <w:rsids>
    <w:rsidRoot w:val="000E1C33"/>
    <w:rsid w:val="000004D8"/>
    <w:rsid w:val="0000433E"/>
    <w:rsid w:val="00007898"/>
    <w:rsid w:val="00010838"/>
    <w:rsid w:val="00012086"/>
    <w:rsid w:val="00012C27"/>
    <w:rsid w:val="000134BF"/>
    <w:rsid w:val="000162DC"/>
    <w:rsid w:val="000247AE"/>
    <w:rsid w:val="000253D6"/>
    <w:rsid w:val="00026DE5"/>
    <w:rsid w:val="00026E15"/>
    <w:rsid w:val="00036691"/>
    <w:rsid w:val="0003776A"/>
    <w:rsid w:val="00040E9A"/>
    <w:rsid w:val="00045D12"/>
    <w:rsid w:val="00045D45"/>
    <w:rsid w:val="00046300"/>
    <w:rsid w:val="00047C7E"/>
    <w:rsid w:val="00056CD7"/>
    <w:rsid w:val="00057FA7"/>
    <w:rsid w:val="00070B23"/>
    <w:rsid w:val="00075762"/>
    <w:rsid w:val="00075D90"/>
    <w:rsid w:val="00082663"/>
    <w:rsid w:val="0009015E"/>
    <w:rsid w:val="00093BD1"/>
    <w:rsid w:val="000965D9"/>
    <w:rsid w:val="000A0D5B"/>
    <w:rsid w:val="000A1338"/>
    <w:rsid w:val="000A2CF9"/>
    <w:rsid w:val="000A4838"/>
    <w:rsid w:val="000B2347"/>
    <w:rsid w:val="000C047B"/>
    <w:rsid w:val="000C3D87"/>
    <w:rsid w:val="000C647E"/>
    <w:rsid w:val="000C7F45"/>
    <w:rsid w:val="000E1C33"/>
    <w:rsid w:val="000E207A"/>
    <w:rsid w:val="000E241A"/>
    <w:rsid w:val="000E526A"/>
    <w:rsid w:val="000F308A"/>
    <w:rsid w:val="000F57ED"/>
    <w:rsid w:val="0010206C"/>
    <w:rsid w:val="00102FF9"/>
    <w:rsid w:val="00110C4A"/>
    <w:rsid w:val="001131B2"/>
    <w:rsid w:val="00114361"/>
    <w:rsid w:val="00115C10"/>
    <w:rsid w:val="001226E4"/>
    <w:rsid w:val="00124A41"/>
    <w:rsid w:val="00124E59"/>
    <w:rsid w:val="00125172"/>
    <w:rsid w:val="00126544"/>
    <w:rsid w:val="00131520"/>
    <w:rsid w:val="00137595"/>
    <w:rsid w:val="001377A6"/>
    <w:rsid w:val="0014392A"/>
    <w:rsid w:val="00147E3E"/>
    <w:rsid w:val="001531E4"/>
    <w:rsid w:val="00156F73"/>
    <w:rsid w:val="00165FCD"/>
    <w:rsid w:val="00166CC9"/>
    <w:rsid w:val="00166D7F"/>
    <w:rsid w:val="00171BA5"/>
    <w:rsid w:val="00171BAC"/>
    <w:rsid w:val="00174461"/>
    <w:rsid w:val="00174C8A"/>
    <w:rsid w:val="00177A4A"/>
    <w:rsid w:val="001844AA"/>
    <w:rsid w:val="0018469E"/>
    <w:rsid w:val="001847A8"/>
    <w:rsid w:val="001901B0"/>
    <w:rsid w:val="001A00AE"/>
    <w:rsid w:val="001A2B10"/>
    <w:rsid w:val="001A7CA3"/>
    <w:rsid w:val="001C00F3"/>
    <w:rsid w:val="001C1C10"/>
    <w:rsid w:val="001D0469"/>
    <w:rsid w:val="001D67E3"/>
    <w:rsid w:val="001D7691"/>
    <w:rsid w:val="001F00F9"/>
    <w:rsid w:val="001F0EE7"/>
    <w:rsid w:val="001F2F3C"/>
    <w:rsid w:val="001F30F1"/>
    <w:rsid w:val="001F3290"/>
    <w:rsid w:val="001F51F2"/>
    <w:rsid w:val="002059E6"/>
    <w:rsid w:val="00206E69"/>
    <w:rsid w:val="002102A5"/>
    <w:rsid w:val="0021119C"/>
    <w:rsid w:val="00211EFB"/>
    <w:rsid w:val="0021480F"/>
    <w:rsid w:val="002172A7"/>
    <w:rsid w:val="00220987"/>
    <w:rsid w:val="00223979"/>
    <w:rsid w:val="002249EC"/>
    <w:rsid w:val="002309FB"/>
    <w:rsid w:val="00235C2A"/>
    <w:rsid w:val="0023698C"/>
    <w:rsid w:val="002372DE"/>
    <w:rsid w:val="00241D0F"/>
    <w:rsid w:val="00242B3D"/>
    <w:rsid w:val="00247D5D"/>
    <w:rsid w:val="00250553"/>
    <w:rsid w:val="00251F9F"/>
    <w:rsid w:val="00253F76"/>
    <w:rsid w:val="00260F25"/>
    <w:rsid w:val="0026193B"/>
    <w:rsid w:val="00264399"/>
    <w:rsid w:val="00264B3F"/>
    <w:rsid w:val="002662E3"/>
    <w:rsid w:val="00274678"/>
    <w:rsid w:val="00276261"/>
    <w:rsid w:val="002764C2"/>
    <w:rsid w:val="00277B16"/>
    <w:rsid w:val="00282F1E"/>
    <w:rsid w:val="00283A20"/>
    <w:rsid w:val="002866E5"/>
    <w:rsid w:val="0029245A"/>
    <w:rsid w:val="00293531"/>
    <w:rsid w:val="002A6A02"/>
    <w:rsid w:val="002C1B96"/>
    <w:rsid w:val="002C7EDA"/>
    <w:rsid w:val="002D56BB"/>
    <w:rsid w:val="002D75DE"/>
    <w:rsid w:val="002D7FD8"/>
    <w:rsid w:val="002E3DAB"/>
    <w:rsid w:val="002E4A8D"/>
    <w:rsid w:val="002F438C"/>
    <w:rsid w:val="002F44BB"/>
    <w:rsid w:val="002F4C4A"/>
    <w:rsid w:val="002F6495"/>
    <w:rsid w:val="002F6E3E"/>
    <w:rsid w:val="00301FEA"/>
    <w:rsid w:val="003039B6"/>
    <w:rsid w:val="00304FC8"/>
    <w:rsid w:val="00312A67"/>
    <w:rsid w:val="0031524F"/>
    <w:rsid w:val="00317864"/>
    <w:rsid w:val="00326EC0"/>
    <w:rsid w:val="0033320E"/>
    <w:rsid w:val="003405E2"/>
    <w:rsid w:val="003428C9"/>
    <w:rsid w:val="003460B3"/>
    <w:rsid w:val="00352E28"/>
    <w:rsid w:val="0035373C"/>
    <w:rsid w:val="00360DCF"/>
    <w:rsid w:val="00362869"/>
    <w:rsid w:val="00364811"/>
    <w:rsid w:val="003709EE"/>
    <w:rsid w:val="00370E7B"/>
    <w:rsid w:val="003920CA"/>
    <w:rsid w:val="00393494"/>
    <w:rsid w:val="003935D9"/>
    <w:rsid w:val="003A510F"/>
    <w:rsid w:val="003B60D1"/>
    <w:rsid w:val="003C3374"/>
    <w:rsid w:val="003C3E9D"/>
    <w:rsid w:val="003C5B4E"/>
    <w:rsid w:val="003C6ED8"/>
    <w:rsid w:val="003E684A"/>
    <w:rsid w:val="003E7C5A"/>
    <w:rsid w:val="003F0D86"/>
    <w:rsid w:val="003F7139"/>
    <w:rsid w:val="00402F24"/>
    <w:rsid w:val="00403273"/>
    <w:rsid w:val="0040758A"/>
    <w:rsid w:val="00411ED0"/>
    <w:rsid w:val="0041299A"/>
    <w:rsid w:val="00412DE0"/>
    <w:rsid w:val="0042537D"/>
    <w:rsid w:val="00434AA1"/>
    <w:rsid w:val="00435396"/>
    <w:rsid w:val="00436E6C"/>
    <w:rsid w:val="0044033E"/>
    <w:rsid w:val="004507F6"/>
    <w:rsid w:val="00451698"/>
    <w:rsid w:val="0046152E"/>
    <w:rsid w:val="004619A5"/>
    <w:rsid w:val="0046671B"/>
    <w:rsid w:val="004841D2"/>
    <w:rsid w:val="00484B3E"/>
    <w:rsid w:val="0048613E"/>
    <w:rsid w:val="00486D29"/>
    <w:rsid w:val="00487DBE"/>
    <w:rsid w:val="0049061A"/>
    <w:rsid w:val="004A431B"/>
    <w:rsid w:val="004A4626"/>
    <w:rsid w:val="004B04A5"/>
    <w:rsid w:val="004B3912"/>
    <w:rsid w:val="004B608D"/>
    <w:rsid w:val="004C4426"/>
    <w:rsid w:val="004C4868"/>
    <w:rsid w:val="004C7834"/>
    <w:rsid w:val="004D3AC1"/>
    <w:rsid w:val="004E0512"/>
    <w:rsid w:val="004E2345"/>
    <w:rsid w:val="004E2CC3"/>
    <w:rsid w:val="004E5535"/>
    <w:rsid w:val="004E6FDD"/>
    <w:rsid w:val="004E7444"/>
    <w:rsid w:val="004E7B91"/>
    <w:rsid w:val="004F1117"/>
    <w:rsid w:val="004F5434"/>
    <w:rsid w:val="005038DB"/>
    <w:rsid w:val="00505C5D"/>
    <w:rsid w:val="00507DC6"/>
    <w:rsid w:val="005179EE"/>
    <w:rsid w:val="00525C0A"/>
    <w:rsid w:val="00526256"/>
    <w:rsid w:val="005269B5"/>
    <w:rsid w:val="00532AE8"/>
    <w:rsid w:val="00535F73"/>
    <w:rsid w:val="00541ADD"/>
    <w:rsid w:val="00550738"/>
    <w:rsid w:val="005617D8"/>
    <w:rsid w:val="005627D2"/>
    <w:rsid w:val="00565A9B"/>
    <w:rsid w:val="00566C71"/>
    <w:rsid w:val="00574D04"/>
    <w:rsid w:val="00575007"/>
    <w:rsid w:val="00581C50"/>
    <w:rsid w:val="00587B4C"/>
    <w:rsid w:val="005905DB"/>
    <w:rsid w:val="00591527"/>
    <w:rsid w:val="0059453C"/>
    <w:rsid w:val="005952D9"/>
    <w:rsid w:val="0059630D"/>
    <w:rsid w:val="00596485"/>
    <w:rsid w:val="00596C28"/>
    <w:rsid w:val="005A1A5E"/>
    <w:rsid w:val="005A54F2"/>
    <w:rsid w:val="005D54C9"/>
    <w:rsid w:val="005E23F5"/>
    <w:rsid w:val="005E47E1"/>
    <w:rsid w:val="005F343E"/>
    <w:rsid w:val="005F5E80"/>
    <w:rsid w:val="006010B5"/>
    <w:rsid w:val="00603309"/>
    <w:rsid w:val="00612976"/>
    <w:rsid w:val="00614077"/>
    <w:rsid w:val="00615DED"/>
    <w:rsid w:val="00624053"/>
    <w:rsid w:val="00625B52"/>
    <w:rsid w:val="00636C22"/>
    <w:rsid w:val="00641F2A"/>
    <w:rsid w:val="006443F9"/>
    <w:rsid w:val="00646362"/>
    <w:rsid w:val="00650F47"/>
    <w:rsid w:val="006556B9"/>
    <w:rsid w:val="006557CD"/>
    <w:rsid w:val="0066580C"/>
    <w:rsid w:val="00671AFA"/>
    <w:rsid w:val="00672744"/>
    <w:rsid w:val="00672E7C"/>
    <w:rsid w:val="00673961"/>
    <w:rsid w:val="00675895"/>
    <w:rsid w:val="00680C83"/>
    <w:rsid w:val="006828CF"/>
    <w:rsid w:val="0068355E"/>
    <w:rsid w:val="0069359E"/>
    <w:rsid w:val="006A55E7"/>
    <w:rsid w:val="006B3AA1"/>
    <w:rsid w:val="006C0AFB"/>
    <w:rsid w:val="006C232F"/>
    <w:rsid w:val="006C40DF"/>
    <w:rsid w:val="006D5769"/>
    <w:rsid w:val="006D6688"/>
    <w:rsid w:val="006E0E5A"/>
    <w:rsid w:val="006E10F3"/>
    <w:rsid w:val="006E1A6E"/>
    <w:rsid w:val="006F0048"/>
    <w:rsid w:val="006F1400"/>
    <w:rsid w:val="006F3FDC"/>
    <w:rsid w:val="007007E2"/>
    <w:rsid w:val="007013EB"/>
    <w:rsid w:val="007021E2"/>
    <w:rsid w:val="00721F1C"/>
    <w:rsid w:val="00723498"/>
    <w:rsid w:val="007348CD"/>
    <w:rsid w:val="00743D6C"/>
    <w:rsid w:val="00747503"/>
    <w:rsid w:val="00751221"/>
    <w:rsid w:val="0075271C"/>
    <w:rsid w:val="0075634F"/>
    <w:rsid w:val="007570E1"/>
    <w:rsid w:val="00773D3C"/>
    <w:rsid w:val="00774DD3"/>
    <w:rsid w:val="00777E35"/>
    <w:rsid w:val="00780EE6"/>
    <w:rsid w:val="007838DF"/>
    <w:rsid w:val="00786B94"/>
    <w:rsid w:val="0079180A"/>
    <w:rsid w:val="0079193B"/>
    <w:rsid w:val="00793CF1"/>
    <w:rsid w:val="00797AAB"/>
    <w:rsid w:val="007A17F6"/>
    <w:rsid w:val="007B3FC5"/>
    <w:rsid w:val="007B5628"/>
    <w:rsid w:val="007B5B66"/>
    <w:rsid w:val="007C13D2"/>
    <w:rsid w:val="007C25BA"/>
    <w:rsid w:val="007C600E"/>
    <w:rsid w:val="007C7446"/>
    <w:rsid w:val="007D356B"/>
    <w:rsid w:val="007D41DA"/>
    <w:rsid w:val="007D70AB"/>
    <w:rsid w:val="007F18D2"/>
    <w:rsid w:val="007F2981"/>
    <w:rsid w:val="007F4146"/>
    <w:rsid w:val="0080162F"/>
    <w:rsid w:val="008021FF"/>
    <w:rsid w:val="00803B65"/>
    <w:rsid w:val="00807B91"/>
    <w:rsid w:val="00810624"/>
    <w:rsid w:val="00812164"/>
    <w:rsid w:val="0081521F"/>
    <w:rsid w:val="0081603D"/>
    <w:rsid w:val="008170B5"/>
    <w:rsid w:val="00820577"/>
    <w:rsid w:val="00821029"/>
    <w:rsid w:val="00831F30"/>
    <w:rsid w:val="00833191"/>
    <w:rsid w:val="0083649C"/>
    <w:rsid w:val="008426B4"/>
    <w:rsid w:val="00846366"/>
    <w:rsid w:val="00846C53"/>
    <w:rsid w:val="00847A7B"/>
    <w:rsid w:val="00857452"/>
    <w:rsid w:val="008603E0"/>
    <w:rsid w:val="00861DCD"/>
    <w:rsid w:val="00863177"/>
    <w:rsid w:val="00866F62"/>
    <w:rsid w:val="0088516F"/>
    <w:rsid w:val="008903F3"/>
    <w:rsid w:val="00892924"/>
    <w:rsid w:val="0089326A"/>
    <w:rsid w:val="00897E00"/>
    <w:rsid w:val="008A1439"/>
    <w:rsid w:val="008A7176"/>
    <w:rsid w:val="008B111E"/>
    <w:rsid w:val="008B71AE"/>
    <w:rsid w:val="008C4E0F"/>
    <w:rsid w:val="008C7558"/>
    <w:rsid w:val="008C7ED5"/>
    <w:rsid w:val="008D19A9"/>
    <w:rsid w:val="008D1EA8"/>
    <w:rsid w:val="008D462E"/>
    <w:rsid w:val="008D63E8"/>
    <w:rsid w:val="008E3138"/>
    <w:rsid w:val="008E39D8"/>
    <w:rsid w:val="008E571C"/>
    <w:rsid w:val="008E6C8D"/>
    <w:rsid w:val="008F2A35"/>
    <w:rsid w:val="008F3857"/>
    <w:rsid w:val="0090135D"/>
    <w:rsid w:val="00906D64"/>
    <w:rsid w:val="00906DC2"/>
    <w:rsid w:val="00907D7C"/>
    <w:rsid w:val="009108BD"/>
    <w:rsid w:val="009170F7"/>
    <w:rsid w:val="0092750D"/>
    <w:rsid w:val="00927CF9"/>
    <w:rsid w:val="00927DF9"/>
    <w:rsid w:val="00931958"/>
    <w:rsid w:val="0093244D"/>
    <w:rsid w:val="0093309F"/>
    <w:rsid w:val="009365C3"/>
    <w:rsid w:val="00942F01"/>
    <w:rsid w:val="0094638A"/>
    <w:rsid w:val="00947779"/>
    <w:rsid w:val="009544B4"/>
    <w:rsid w:val="00954E1D"/>
    <w:rsid w:val="00955C3D"/>
    <w:rsid w:val="0096030C"/>
    <w:rsid w:val="00960FE2"/>
    <w:rsid w:val="009650FE"/>
    <w:rsid w:val="00971399"/>
    <w:rsid w:val="009761F1"/>
    <w:rsid w:val="00980118"/>
    <w:rsid w:val="0098265A"/>
    <w:rsid w:val="00983658"/>
    <w:rsid w:val="00984DB0"/>
    <w:rsid w:val="009935AF"/>
    <w:rsid w:val="00995C14"/>
    <w:rsid w:val="00995DD3"/>
    <w:rsid w:val="009A6C11"/>
    <w:rsid w:val="009B212F"/>
    <w:rsid w:val="009B3E59"/>
    <w:rsid w:val="009C227E"/>
    <w:rsid w:val="009C6986"/>
    <w:rsid w:val="009D0C52"/>
    <w:rsid w:val="009E4D57"/>
    <w:rsid w:val="009E551D"/>
    <w:rsid w:val="009E6AF9"/>
    <w:rsid w:val="009E6B62"/>
    <w:rsid w:val="009E6D85"/>
    <w:rsid w:val="009F0614"/>
    <w:rsid w:val="009F262D"/>
    <w:rsid w:val="009F70D1"/>
    <w:rsid w:val="00A14FA8"/>
    <w:rsid w:val="00A20573"/>
    <w:rsid w:val="00A238B1"/>
    <w:rsid w:val="00A245C3"/>
    <w:rsid w:val="00A26186"/>
    <w:rsid w:val="00A2677D"/>
    <w:rsid w:val="00A31B99"/>
    <w:rsid w:val="00A31EDA"/>
    <w:rsid w:val="00A33EB7"/>
    <w:rsid w:val="00A411B7"/>
    <w:rsid w:val="00A41388"/>
    <w:rsid w:val="00A52529"/>
    <w:rsid w:val="00A552B8"/>
    <w:rsid w:val="00A57E11"/>
    <w:rsid w:val="00A64833"/>
    <w:rsid w:val="00A71E69"/>
    <w:rsid w:val="00A758C5"/>
    <w:rsid w:val="00A7672C"/>
    <w:rsid w:val="00A83E0E"/>
    <w:rsid w:val="00A85B6E"/>
    <w:rsid w:val="00A85E86"/>
    <w:rsid w:val="00A86361"/>
    <w:rsid w:val="00A8722C"/>
    <w:rsid w:val="00A90EA0"/>
    <w:rsid w:val="00A94668"/>
    <w:rsid w:val="00A977C4"/>
    <w:rsid w:val="00A97EAF"/>
    <w:rsid w:val="00AA1157"/>
    <w:rsid w:val="00AA5E26"/>
    <w:rsid w:val="00AA6FBF"/>
    <w:rsid w:val="00AB2DC4"/>
    <w:rsid w:val="00AC3FE7"/>
    <w:rsid w:val="00AC5C47"/>
    <w:rsid w:val="00AD3CAA"/>
    <w:rsid w:val="00AD5407"/>
    <w:rsid w:val="00AD5EA5"/>
    <w:rsid w:val="00AD65EF"/>
    <w:rsid w:val="00AE2D21"/>
    <w:rsid w:val="00AE421F"/>
    <w:rsid w:val="00AE68F1"/>
    <w:rsid w:val="00AF6832"/>
    <w:rsid w:val="00AF7931"/>
    <w:rsid w:val="00B0071C"/>
    <w:rsid w:val="00B01261"/>
    <w:rsid w:val="00B0134C"/>
    <w:rsid w:val="00B077A4"/>
    <w:rsid w:val="00B253F9"/>
    <w:rsid w:val="00B323D0"/>
    <w:rsid w:val="00B36497"/>
    <w:rsid w:val="00B45113"/>
    <w:rsid w:val="00B52A2C"/>
    <w:rsid w:val="00B53CEF"/>
    <w:rsid w:val="00B566D4"/>
    <w:rsid w:val="00B5767B"/>
    <w:rsid w:val="00B57DCC"/>
    <w:rsid w:val="00B63DE9"/>
    <w:rsid w:val="00B640B6"/>
    <w:rsid w:val="00B675B5"/>
    <w:rsid w:val="00B71C4F"/>
    <w:rsid w:val="00B723BC"/>
    <w:rsid w:val="00B779D4"/>
    <w:rsid w:val="00B77C12"/>
    <w:rsid w:val="00B80CD3"/>
    <w:rsid w:val="00B8548D"/>
    <w:rsid w:val="00B92424"/>
    <w:rsid w:val="00B92EF9"/>
    <w:rsid w:val="00B93BC3"/>
    <w:rsid w:val="00B95E3E"/>
    <w:rsid w:val="00B96652"/>
    <w:rsid w:val="00BA78F7"/>
    <w:rsid w:val="00BA7BAB"/>
    <w:rsid w:val="00BB0EA0"/>
    <w:rsid w:val="00BB1AE5"/>
    <w:rsid w:val="00BC3DE2"/>
    <w:rsid w:val="00BC50C0"/>
    <w:rsid w:val="00BD1898"/>
    <w:rsid w:val="00BD2CBE"/>
    <w:rsid w:val="00BD78B3"/>
    <w:rsid w:val="00BE4255"/>
    <w:rsid w:val="00BF5C2C"/>
    <w:rsid w:val="00C01AB4"/>
    <w:rsid w:val="00C04B3C"/>
    <w:rsid w:val="00C07108"/>
    <w:rsid w:val="00C155BB"/>
    <w:rsid w:val="00C16F67"/>
    <w:rsid w:val="00C21089"/>
    <w:rsid w:val="00C31164"/>
    <w:rsid w:val="00C3138F"/>
    <w:rsid w:val="00C333E4"/>
    <w:rsid w:val="00C350B3"/>
    <w:rsid w:val="00C378E8"/>
    <w:rsid w:val="00C43560"/>
    <w:rsid w:val="00C53880"/>
    <w:rsid w:val="00C54F28"/>
    <w:rsid w:val="00C55105"/>
    <w:rsid w:val="00C557A5"/>
    <w:rsid w:val="00C6209F"/>
    <w:rsid w:val="00C6300D"/>
    <w:rsid w:val="00C639BE"/>
    <w:rsid w:val="00C67493"/>
    <w:rsid w:val="00C7019E"/>
    <w:rsid w:val="00C703B9"/>
    <w:rsid w:val="00C73DB4"/>
    <w:rsid w:val="00C80D42"/>
    <w:rsid w:val="00C86770"/>
    <w:rsid w:val="00C955CF"/>
    <w:rsid w:val="00C95DDD"/>
    <w:rsid w:val="00C97134"/>
    <w:rsid w:val="00CA05F1"/>
    <w:rsid w:val="00CA19F5"/>
    <w:rsid w:val="00CA5AA7"/>
    <w:rsid w:val="00CA6CEB"/>
    <w:rsid w:val="00CA71B6"/>
    <w:rsid w:val="00CA72DF"/>
    <w:rsid w:val="00CA7D35"/>
    <w:rsid w:val="00CB28AF"/>
    <w:rsid w:val="00CB4923"/>
    <w:rsid w:val="00CB590A"/>
    <w:rsid w:val="00CD2161"/>
    <w:rsid w:val="00CD627E"/>
    <w:rsid w:val="00CE4F8A"/>
    <w:rsid w:val="00CE5653"/>
    <w:rsid w:val="00CF08BA"/>
    <w:rsid w:val="00CF3ABD"/>
    <w:rsid w:val="00D01E3D"/>
    <w:rsid w:val="00D01FA5"/>
    <w:rsid w:val="00D047DA"/>
    <w:rsid w:val="00D1028A"/>
    <w:rsid w:val="00D1092E"/>
    <w:rsid w:val="00D11BAD"/>
    <w:rsid w:val="00D126AA"/>
    <w:rsid w:val="00D13DB9"/>
    <w:rsid w:val="00D13FF7"/>
    <w:rsid w:val="00D16420"/>
    <w:rsid w:val="00D26EA0"/>
    <w:rsid w:val="00D32399"/>
    <w:rsid w:val="00D3341E"/>
    <w:rsid w:val="00D36041"/>
    <w:rsid w:val="00D402EE"/>
    <w:rsid w:val="00D41A18"/>
    <w:rsid w:val="00D43DB8"/>
    <w:rsid w:val="00D4625C"/>
    <w:rsid w:val="00D47E8B"/>
    <w:rsid w:val="00D54C39"/>
    <w:rsid w:val="00D55678"/>
    <w:rsid w:val="00D803BE"/>
    <w:rsid w:val="00D830C3"/>
    <w:rsid w:val="00D912F2"/>
    <w:rsid w:val="00D944B3"/>
    <w:rsid w:val="00DA1665"/>
    <w:rsid w:val="00DA5C57"/>
    <w:rsid w:val="00DB5514"/>
    <w:rsid w:val="00DC313E"/>
    <w:rsid w:val="00DC7260"/>
    <w:rsid w:val="00DD3D65"/>
    <w:rsid w:val="00DD70D7"/>
    <w:rsid w:val="00DE4A65"/>
    <w:rsid w:val="00DE5511"/>
    <w:rsid w:val="00DE7A2C"/>
    <w:rsid w:val="00DF4D36"/>
    <w:rsid w:val="00DF7EBE"/>
    <w:rsid w:val="00E003AE"/>
    <w:rsid w:val="00E06560"/>
    <w:rsid w:val="00E10A09"/>
    <w:rsid w:val="00E13002"/>
    <w:rsid w:val="00E13DFC"/>
    <w:rsid w:val="00E155BA"/>
    <w:rsid w:val="00E15C11"/>
    <w:rsid w:val="00E1762A"/>
    <w:rsid w:val="00E22371"/>
    <w:rsid w:val="00E224E9"/>
    <w:rsid w:val="00E26FE9"/>
    <w:rsid w:val="00E31965"/>
    <w:rsid w:val="00E321BF"/>
    <w:rsid w:val="00E331F6"/>
    <w:rsid w:val="00E43995"/>
    <w:rsid w:val="00E43E5C"/>
    <w:rsid w:val="00E47925"/>
    <w:rsid w:val="00E53D3F"/>
    <w:rsid w:val="00E55A32"/>
    <w:rsid w:val="00E55A8C"/>
    <w:rsid w:val="00E5757D"/>
    <w:rsid w:val="00E624ED"/>
    <w:rsid w:val="00E631B3"/>
    <w:rsid w:val="00E773D2"/>
    <w:rsid w:val="00E807D6"/>
    <w:rsid w:val="00E8088E"/>
    <w:rsid w:val="00E81C2A"/>
    <w:rsid w:val="00E82EE0"/>
    <w:rsid w:val="00E8398F"/>
    <w:rsid w:val="00E83AED"/>
    <w:rsid w:val="00E86809"/>
    <w:rsid w:val="00E86E12"/>
    <w:rsid w:val="00E876D1"/>
    <w:rsid w:val="00E879A9"/>
    <w:rsid w:val="00E94D5B"/>
    <w:rsid w:val="00E9739D"/>
    <w:rsid w:val="00EA253F"/>
    <w:rsid w:val="00EA3AFA"/>
    <w:rsid w:val="00EB717E"/>
    <w:rsid w:val="00EC1D8A"/>
    <w:rsid w:val="00EC2CFC"/>
    <w:rsid w:val="00EC42FD"/>
    <w:rsid w:val="00ED337D"/>
    <w:rsid w:val="00ED4897"/>
    <w:rsid w:val="00EE08DE"/>
    <w:rsid w:val="00EE3F2C"/>
    <w:rsid w:val="00EE788E"/>
    <w:rsid w:val="00EE7EAF"/>
    <w:rsid w:val="00EF02EF"/>
    <w:rsid w:val="00EF1159"/>
    <w:rsid w:val="00EF3BED"/>
    <w:rsid w:val="00F00051"/>
    <w:rsid w:val="00F02305"/>
    <w:rsid w:val="00F0422C"/>
    <w:rsid w:val="00F04F07"/>
    <w:rsid w:val="00F051ED"/>
    <w:rsid w:val="00F05E07"/>
    <w:rsid w:val="00F159D6"/>
    <w:rsid w:val="00F17B12"/>
    <w:rsid w:val="00F203E1"/>
    <w:rsid w:val="00F21556"/>
    <w:rsid w:val="00F30FAD"/>
    <w:rsid w:val="00F323A0"/>
    <w:rsid w:val="00F3662D"/>
    <w:rsid w:val="00F40074"/>
    <w:rsid w:val="00F42BA6"/>
    <w:rsid w:val="00F531D5"/>
    <w:rsid w:val="00F53DED"/>
    <w:rsid w:val="00F63AEC"/>
    <w:rsid w:val="00F63D3C"/>
    <w:rsid w:val="00F63D59"/>
    <w:rsid w:val="00F63EC1"/>
    <w:rsid w:val="00F63FE0"/>
    <w:rsid w:val="00F64B02"/>
    <w:rsid w:val="00F716B9"/>
    <w:rsid w:val="00F7670B"/>
    <w:rsid w:val="00F775D0"/>
    <w:rsid w:val="00F83A43"/>
    <w:rsid w:val="00F84E9F"/>
    <w:rsid w:val="00F85474"/>
    <w:rsid w:val="00F900CA"/>
    <w:rsid w:val="00FA4B2F"/>
    <w:rsid w:val="00FA510E"/>
    <w:rsid w:val="00FA7299"/>
    <w:rsid w:val="00FB0482"/>
    <w:rsid w:val="00FB0E77"/>
    <w:rsid w:val="00FB3871"/>
    <w:rsid w:val="00FB58BA"/>
    <w:rsid w:val="00FB6125"/>
    <w:rsid w:val="00FB7DE3"/>
    <w:rsid w:val="00FC7B18"/>
    <w:rsid w:val="00FD2EB9"/>
    <w:rsid w:val="00FD5FAA"/>
    <w:rsid w:val="00FE0431"/>
    <w:rsid w:val="00FE0788"/>
    <w:rsid w:val="00FE6CBF"/>
    <w:rsid w:val="00FF4E5B"/>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F1243D"/>
  <w15:docId w15:val="{730E06FA-6B48-4F66-AFFF-08467688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8265A"/>
    <w:rPr>
      <w:rFonts w:ascii="Arial" w:hAnsi="Arial" w:cs="Arial"/>
      <w:sz w:val="24"/>
      <w:szCs w:val="24"/>
    </w:rPr>
  </w:style>
  <w:style w:type="paragraph" w:styleId="Heading1">
    <w:name w:val="heading 1"/>
    <w:basedOn w:val="Normal"/>
    <w:next w:val="Normal"/>
    <w:link w:val="Heading1Char"/>
    <w:uiPriority w:val="9"/>
    <w:qFormat/>
    <w:rsid w:val="0098265A"/>
    <w:pPr>
      <w:keepNext/>
      <w:jc w:val="center"/>
      <w:outlineLvl w:val="0"/>
    </w:pPr>
    <w:rPr>
      <w:rFonts w:ascii="Copperplate Gothic Bold" w:hAnsi="Copperplate Gothic Bold"/>
      <w:sz w:val="40"/>
    </w:rPr>
  </w:style>
  <w:style w:type="paragraph" w:styleId="Heading2">
    <w:name w:val="heading 2"/>
    <w:basedOn w:val="Normal"/>
    <w:next w:val="Normal"/>
    <w:link w:val="Heading2Char"/>
    <w:uiPriority w:val="9"/>
    <w:qFormat/>
    <w:rsid w:val="0098265A"/>
    <w:pPr>
      <w:keepNext/>
      <w:outlineLvl w:val="1"/>
    </w:pPr>
    <w:rPr>
      <w:sz w:val="28"/>
    </w:rPr>
  </w:style>
  <w:style w:type="paragraph" w:styleId="Heading3">
    <w:name w:val="heading 3"/>
    <w:basedOn w:val="Normal"/>
    <w:next w:val="Normal"/>
    <w:link w:val="Heading3Char"/>
    <w:uiPriority w:val="9"/>
    <w:qFormat/>
    <w:rsid w:val="0098265A"/>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EF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E1EF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E1EFC"/>
    <w:rPr>
      <w:rFonts w:ascii="Cambria" w:eastAsia="Times New Roman" w:hAnsi="Cambria" w:cs="Times New Roman"/>
      <w:b/>
      <w:bCs/>
      <w:sz w:val="26"/>
      <w:szCs w:val="26"/>
    </w:rPr>
  </w:style>
  <w:style w:type="paragraph" w:styleId="BodyText">
    <w:name w:val="Body Text"/>
    <w:basedOn w:val="Normal"/>
    <w:link w:val="BodyTextChar"/>
    <w:uiPriority w:val="99"/>
    <w:rsid w:val="0098265A"/>
    <w:rPr>
      <w:sz w:val="28"/>
    </w:rPr>
  </w:style>
  <w:style w:type="character" w:customStyle="1" w:styleId="BodyTextChar">
    <w:name w:val="Body Text Char"/>
    <w:basedOn w:val="DefaultParagraphFont"/>
    <w:link w:val="BodyText"/>
    <w:uiPriority w:val="99"/>
    <w:semiHidden/>
    <w:rsid w:val="00FE1EFC"/>
    <w:rPr>
      <w:rFonts w:ascii="Arial" w:hAnsi="Arial" w:cs="Arial"/>
      <w:sz w:val="24"/>
      <w:szCs w:val="24"/>
    </w:rPr>
  </w:style>
  <w:style w:type="paragraph" w:styleId="Footer">
    <w:name w:val="footer"/>
    <w:basedOn w:val="Normal"/>
    <w:link w:val="FooterChar"/>
    <w:uiPriority w:val="99"/>
    <w:rsid w:val="0098265A"/>
    <w:pPr>
      <w:tabs>
        <w:tab w:val="center" w:pos="4320"/>
        <w:tab w:val="right" w:pos="8640"/>
      </w:tabs>
    </w:pPr>
  </w:style>
  <w:style w:type="character" w:customStyle="1" w:styleId="FooterChar">
    <w:name w:val="Footer Char"/>
    <w:basedOn w:val="DefaultParagraphFont"/>
    <w:link w:val="Footer"/>
    <w:uiPriority w:val="99"/>
    <w:rsid w:val="00FE1EFC"/>
    <w:rPr>
      <w:rFonts w:ascii="Arial" w:hAnsi="Arial" w:cs="Arial"/>
      <w:sz w:val="24"/>
      <w:szCs w:val="24"/>
    </w:rPr>
  </w:style>
  <w:style w:type="character" w:styleId="PageNumber">
    <w:name w:val="page number"/>
    <w:basedOn w:val="DefaultParagraphFont"/>
    <w:uiPriority w:val="99"/>
    <w:rsid w:val="0098265A"/>
    <w:rPr>
      <w:rFonts w:cs="Times New Roman"/>
    </w:rPr>
  </w:style>
  <w:style w:type="paragraph" w:styleId="ListParagraph">
    <w:name w:val="List Paragraph"/>
    <w:basedOn w:val="Normal"/>
    <w:uiPriority w:val="34"/>
    <w:qFormat/>
    <w:rsid w:val="00A86361"/>
    <w:pPr>
      <w:ind w:left="720"/>
    </w:pPr>
  </w:style>
  <w:style w:type="paragraph" w:styleId="Header">
    <w:name w:val="header"/>
    <w:basedOn w:val="Normal"/>
    <w:link w:val="HeaderChar"/>
    <w:uiPriority w:val="99"/>
    <w:rsid w:val="00BC50C0"/>
    <w:pPr>
      <w:tabs>
        <w:tab w:val="center" w:pos="4680"/>
        <w:tab w:val="right" w:pos="9360"/>
      </w:tabs>
    </w:pPr>
  </w:style>
  <w:style w:type="character" w:customStyle="1" w:styleId="HeaderChar">
    <w:name w:val="Header Char"/>
    <w:basedOn w:val="DefaultParagraphFont"/>
    <w:link w:val="Header"/>
    <w:uiPriority w:val="99"/>
    <w:locked/>
    <w:rsid w:val="00BC50C0"/>
    <w:rPr>
      <w:rFonts w:ascii="Arial" w:hAnsi="Arial" w:cs="Arial"/>
      <w:sz w:val="24"/>
      <w:szCs w:val="24"/>
    </w:rPr>
  </w:style>
  <w:style w:type="paragraph" w:styleId="BalloonText">
    <w:name w:val="Balloon Text"/>
    <w:basedOn w:val="Normal"/>
    <w:link w:val="BalloonTextChar"/>
    <w:rsid w:val="00B323D0"/>
    <w:rPr>
      <w:rFonts w:ascii="Tahoma" w:hAnsi="Tahoma" w:cs="Tahoma"/>
      <w:sz w:val="16"/>
      <w:szCs w:val="16"/>
    </w:rPr>
  </w:style>
  <w:style w:type="character" w:customStyle="1" w:styleId="BalloonTextChar">
    <w:name w:val="Balloon Text Char"/>
    <w:basedOn w:val="DefaultParagraphFont"/>
    <w:link w:val="BalloonText"/>
    <w:rsid w:val="00B323D0"/>
    <w:rPr>
      <w:rFonts w:ascii="Tahoma" w:hAnsi="Tahoma" w:cs="Tahoma"/>
      <w:sz w:val="16"/>
      <w:szCs w:val="16"/>
    </w:rPr>
  </w:style>
  <w:style w:type="paragraph" w:styleId="NormalWeb">
    <w:name w:val="Normal (Web)"/>
    <w:basedOn w:val="Normal"/>
    <w:uiPriority w:val="99"/>
    <w:unhideWhenUsed/>
    <w:rsid w:val="00E5757D"/>
    <w:pPr>
      <w:spacing w:before="100" w:beforeAutospacing="1" w:after="100" w:afterAutospacing="1"/>
      <w:ind w:firstLine="480"/>
    </w:pPr>
    <w:rPr>
      <w:rFonts w:ascii="Times New Roman" w:hAnsi="Times New Roman" w:cs="Times New Roman"/>
    </w:rPr>
  </w:style>
  <w:style w:type="character" w:styleId="CommentReference">
    <w:name w:val="annotation reference"/>
    <w:basedOn w:val="DefaultParagraphFont"/>
    <w:semiHidden/>
    <w:unhideWhenUsed/>
    <w:rsid w:val="00C73DB4"/>
    <w:rPr>
      <w:sz w:val="16"/>
      <w:szCs w:val="16"/>
    </w:rPr>
  </w:style>
  <w:style w:type="paragraph" w:styleId="CommentText">
    <w:name w:val="annotation text"/>
    <w:basedOn w:val="Normal"/>
    <w:link w:val="CommentTextChar"/>
    <w:semiHidden/>
    <w:unhideWhenUsed/>
    <w:rsid w:val="00C73DB4"/>
    <w:rPr>
      <w:sz w:val="20"/>
      <w:szCs w:val="20"/>
    </w:rPr>
  </w:style>
  <w:style w:type="character" w:customStyle="1" w:styleId="CommentTextChar">
    <w:name w:val="Comment Text Char"/>
    <w:basedOn w:val="DefaultParagraphFont"/>
    <w:link w:val="CommentText"/>
    <w:semiHidden/>
    <w:rsid w:val="00C73DB4"/>
    <w:rPr>
      <w:rFonts w:ascii="Arial" w:hAnsi="Arial" w:cs="Arial"/>
    </w:rPr>
  </w:style>
  <w:style w:type="paragraph" w:styleId="CommentSubject">
    <w:name w:val="annotation subject"/>
    <w:basedOn w:val="CommentText"/>
    <w:next w:val="CommentText"/>
    <w:link w:val="CommentSubjectChar"/>
    <w:semiHidden/>
    <w:unhideWhenUsed/>
    <w:rsid w:val="00C73DB4"/>
    <w:rPr>
      <w:b/>
      <w:bCs/>
    </w:rPr>
  </w:style>
  <w:style w:type="character" w:customStyle="1" w:styleId="CommentSubjectChar">
    <w:name w:val="Comment Subject Char"/>
    <w:basedOn w:val="CommentTextChar"/>
    <w:link w:val="CommentSubject"/>
    <w:semiHidden/>
    <w:rsid w:val="00C73DB4"/>
    <w:rPr>
      <w:rFonts w:ascii="Arial" w:hAnsi="Arial" w:cs="Arial"/>
      <w:b/>
      <w:bCs/>
    </w:rPr>
  </w:style>
  <w:style w:type="character" w:styleId="Emphasis">
    <w:name w:val="Emphasis"/>
    <w:basedOn w:val="DefaultParagraphFont"/>
    <w:qFormat/>
    <w:rsid w:val="0010206C"/>
    <w:rPr>
      <w:i/>
      <w:iCs/>
    </w:rPr>
  </w:style>
  <w:style w:type="paragraph" w:styleId="Revision">
    <w:name w:val="Revision"/>
    <w:hidden/>
    <w:uiPriority w:val="99"/>
    <w:semiHidden/>
    <w:rsid w:val="0021480F"/>
    <w:rPr>
      <w:rFonts w:ascii="Arial" w:hAnsi="Arial" w:cs="Arial"/>
      <w:sz w:val="24"/>
      <w:szCs w:val="24"/>
    </w:rPr>
  </w:style>
  <w:style w:type="character" w:styleId="Hyperlink">
    <w:name w:val="Hyperlink"/>
    <w:basedOn w:val="DefaultParagraphFont"/>
    <w:unhideWhenUsed/>
    <w:rsid w:val="001847A8"/>
    <w:rPr>
      <w:color w:val="0000FF" w:themeColor="hyperlink"/>
      <w:u w:val="single"/>
    </w:rPr>
  </w:style>
  <w:style w:type="character" w:customStyle="1" w:styleId="UnresolvedMention">
    <w:name w:val="Unresolved Mention"/>
    <w:basedOn w:val="DefaultParagraphFont"/>
    <w:uiPriority w:val="99"/>
    <w:semiHidden/>
    <w:unhideWhenUsed/>
    <w:rsid w:val="001847A8"/>
    <w:rPr>
      <w:color w:val="605E5C"/>
      <w:shd w:val="clear" w:color="auto" w:fill="E1DFDD"/>
    </w:rPr>
  </w:style>
  <w:style w:type="paragraph" w:styleId="Title">
    <w:name w:val="Title"/>
    <w:basedOn w:val="Normal"/>
    <w:next w:val="Normal"/>
    <w:link w:val="TitleChar"/>
    <w:qFormat/>
    <w:rsid w:val="00E319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96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52439">
      <w:bodyDiv w:val="1"/>
      <w:marLeft w:val="0"/>
      <w:marRight w:val="0"/>
      <w:marTop w:val="25"/>
      <w:marBottom w:val="626"/>
      <w:divBdr>
        <w:top w:val="none" w:sz="0" w:space="0" w:color="auto"/>
        <w:left w:val="none" w:sz="0" w:space="0" w:color="auto"/>
        <w:bottom w:val="none" w:sz="0" w:space="0" w:color="auto"/>
        <w:right w:val="none" w:sz="0" w:space="0" w:color="auto"/>
      </w:divBdr>
      <w:divsChild>
        <w:div w:id="1888183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heney@tgsgrou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wells@tgsgroup.com" TargetMode="External"/><Relationship Id="rId4" Type="http://schemas.openxmlformats.org/officeDocument/2006/relationships/settings" Target="settings.xml"/><Relationship Id="rId9" Type="http://schemas.openxmlformats.org/officeDocument/2006/relationships/hyperlink" Target="mailto:Gjohnson@tgsgrou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A56D-F325-460B-8C28-C35E8A14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6366</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Ogeechee Railway Co</vt:lpstr>
    </vt:vector>
  </TitlesOfParts>
  <Company>Ogeechee Railway Co</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Ogeechee Railway Co</dc:title>
  <dc:creator>Don Cleland</dc:creator>
  <cp:lastModifiedBy>Lewis, Kevin (FRA)</cp:lastModifiedBy>
  <cp:revision>3</cp:revision>
  <cp:lastPrinted>2010-07-21T18:58:00Z</cp:lastPrinted>
  <dcterms:created xsi:type="dcterms:W3CDTF">2021-01-25T20:25:00Z</dcterms:created>
  <dcterms:modified xsi:type="dcterms:W3CDTF">2021-02-09T16:16:00Z</dcterms:modified>
</cp:coreProperties>
</file>