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129" w14:textId="3ED283D7" w:rsidR="005E6F6E" w:rsidRPr="005E6F6E" w:rsidRDefault="005E6F6E" w:rsidP="005E6F6E">
      <w:pPr>
        <w:pStyle w:val="Heading1"/>
        <w:spacing w:before="0"/>
        <w:rPr>
          <w:rFonts w:eastAsia="Calibri"/>
        </w:rPr>
      </w:pPr>
      <w:r>
        <w:rPr>
          <w:rFonts w:eastAsia="Calibri"/>
        </w:rPr>
        <w:t>Project Outcomes Table</w:t>
      </w:r>
    </w:p>
    <w:p w14:paraId="22176F1C" w14:textId="2D189AC9" w:rsidR="005E6F6E" w:rsidRPr="005E6F6E" w:rsidRDefault="005E6F6E" w:rsidP="005E6F6E">
      <w:pPr>
        <w:rPr>
          <w:rFonts w:ascii="Times New Roman" w:hAnsi="Times New Roman" w:cs="Times New Roman"/>
          <w:sz w:val="24"/>
          <w:szCs w:val="24"/>
        </w:rPr>
      </w:pPr>
      <w:r w:rsidRPr="005E6F6E">
        <w:rPr>
          <w:rFonts w:ascii="Times New Roman" w:hAnsi="Times New Roman" w:cs="Times New Roman"/>
          <w:sz w:val="24"/>
          <w:szCs w:val="24"/>
        </w:rPr>
        <w:t xml:space="preserve">Applicants should provide project outcome data consistent with Table 3, define the project area used, and indicate if the project area changes based on the data table. For example, ridership data may be tracked between passenger stations on either side of the project area, while delays may be tracked according to railroad interlockings on either side of the project area. Applicants are encouraged to provide the requested data to the maximum extent practicable. Appropriate rounding or best estimates are acceptable in instances where precise data is unavailable or to account for possible uncertainty. </w:t>
      </w:r>
    </w:p>
    <w:p w14:paraId="780E4AC7" w14:textId="77777777" w:rsidR="005E6F6E" w:rsidRDefault="005E6F6E" w:rsidP="005E6F6E">
      <w:pPr>
        <w:rPr>
          <w:rFonts w:ascii="Times New Roman" w:hAnsi="Times New Roman" w:cs="Times New Roman"/>
          <w:sz w:val="24"/>
          <w:szCs w:val="24"/>
          <w:u w:val="single"/>
        </w:rPr>
      </w:pPr>
    </w:p>
    <w:p w14:paraId="6FA4A04F" w14:textId="35E2BC6F" w:rsidR="005E6F6E" w:rsidRPr="005E6F6E" w:rsidRDefault="005E6F6E" w:rsidP="005E6F6E">
      <w:pPr>
        <w:rPr>
          <w:rFonts w:ascii="Times New Roman" w:eastAsiaTheme="majorEastAsia" w:hAnsi="Times New Roman" w:cs="Times New Roman"/>
          <w:i/>
          <w:iCs/>
          <w:kern w:val="0"/>
          <w14:ligatures w14:val="none"/>
        </w:rPr>
      </w:pPr>
      <w:r w:rsidRPr="005E6F6E">
        <w:rPr>
          <w:rFonts w:ascii="Times New Roman" w:eastAsiaTheme="majorEastAsia" w:hAnsi="Times New Roman" w:cs="Times New Roman"/>
          <w:i/>
          <w:iCs/>
          <w:kern w:val="0"/>
          <w14:ligatures w14:val="none"/>
        </w:rPr>
        <w:t>Table 3. Project Outcomes.</w:t>
      </w:r>
    </w:p>
    <w:tbl>
      <w:tblPr>
        <w:tblW w:w="9810" w:type="dxa"/>
        <w:tblInd w:w="-5" w:type="dxa"/>
        <w:tblLayout w:type="fixed"/>
        <w:tblLook w:val="04A0" w:firstRow="1" w:lastRow="0" w:firstColumn="1" w:lastColumn="0" w:noHBand="0" w:noVBand="1"/>
      </w:tblPr>
      <w:tblGrid>
        <w:gridCol w:w="9810"/>
      </w:tblGrid>
      <w:tr w:rsidR="005E6F6E" w:rsidRPr="008A79D3" w14:paraId="61ABD7E9" w14:textId="77777777" w:rsidTr="0091353D">
        <w:trPr>
          <w:trHeight w:val="350"/>
        </w:trPr>
        <w:tc>
          <w:tcPr>
            <w:tcW w:w="9810" w:type="dxa"/>
            <w:tcBorders>
              <w:top w:val="single" w:sz="4" w:space="0" w:color="auto"/>
              <w:left w:val="single" w:sz="4" w:space="0" w:color="auto"/>
              <w:bottom w:val="single" w:sz="4" w:space="0" w:color="auto"/>
              <w:right w:val="single" w:sz="4" w:space="0" w:color="auto"/>
            </w:tcBorders>
            <w:vAlign w:val="center"/>
          </w:tcPr>
          <w:p w14:paraId="593BAEC0" w14:textId="77777777" w:rsidR="005E6F6E" w:rsidRPr="008A79D3" w:rsidRDefault="005E6F6E" w:rsidP="0091353D">
            <w:pPr>
              <w:jc w:val="center"/>
              <w:rPr>
                <w:rFonts w:ascii="Times New Roman" w:hAnsi="Times New Roman" w:cs="Times New Roman"/>
                <w:b/>
                <w:bCs/>
                <w:iCs/>
                <w:color w:val="000000" w:themeColor="text1"/>
                <w:kern w:val="0"/>
                <w:sz w:val="24"/>
                <w:szCs w:val="24"/>
                <w14:ligatures w14:val="none"/>
              </w:rPr>
            </w:pPr>
            <w:r w:rsidRPr="008A79D3">
              <w:rPr>
                <w:rFonts w:ascii="Times New Roman" w:hAnsi="Times New Roman" w:cs="Times New Roman"/>
                <w:b/>
                <w:bCs/>
                <w:iCs/>
                <w:color w:val="000000" w:themeColor="text1"/>
                <w:kern w:val="0"/>
                <w:sz w:val="24"/>
                <w:szCs w:val="24"/>
                <w14:ligatures w14:val="none"/>
              </w:rPr>
              <w:t>Ridership</w:t>
            </w:r>
            <w:r w:rsidRPr="008A79D3">
              <w:rPr>
                <w:rFonts w:ascii="Times New Roman" w:hAnsi="Times New Roman" w:cs="Times New Roman"/>
                <w:b/>
                <w:color w:val="000000" w:themeColor="text1"/>
                <w:kern w:val="0"/>
                <w:sz w:val="24"/>
                <w:szCs w:val="24"/>
                <w14:ligatures w14:val="none"/>
              </w:rPr>
              <w:t xml:space="preserve"> in the Project Area</w:t>
            </w:r>
          </w:p>
        </w:tc>
      </w:tr>
    </w:tbl>
    <w:tbl>
      <w:tblPr>
        <w:tblStyle w:val="TableGrid3"/>
        <w:tblW w:w="9810" w:type="dxa"/>
        <w:tblInd w:w="-5" w:type="dxa"/>
        <w:tblLayout w:type="fixed"/>
        <w:tblLook w:val="04A0" w:firstRow="1" w:lastRow="0" w:firstColumn="1" w:lastColumn="0" w:noHBand="0" w:noVBand="1"/>
      </w:tblPr>
      <w:tblGrid>
        <w:gridCol w:w="2160"/>
        <w:gridCol w:w="900"/>
        <w:gridCol w:w="2340"/>
        <w:gridCol w:w="1800"/>
        <w:gridCol w:w="2610"/>
      </w:tblGrid>
      <w:tr w:rsidR="005E6F6E" w:rsidRPr="008A79D3" w14:paraId="74678469" w14:textId="77777777" w:rsidTr="0091353D">
        <w:trPr>
          <w:trHeight w:val="260"/>
        </w:trPr>
        <w:tc>
          <w:tcPr>
            <w:tcW w:w="2160" w:type="dxa"/>
          </w:tcPr>
          <w:p w14:paraId="1886EF85" w14:textId="77777777" w:rsidR="005E6F6E" w:rsidRPr="008A79D3" w:rsidRDefault="005E6F6E" w:rsidP="0091353D">
            <w:pPr>
              <w:ind w:left="10"/>
              <w:jc w:val="center"/>
              <w:rPr>
                <w:rFonts w:ascii="Times New Roman" w:hAnsi="Times New Roman" w:cs="Times New Roman"/>
                <w:iCs/>
                <w:color w:val="000000" w:themeColor="text1"/>
                <w:szCs w:val="24"/>
              </w:rPr>
            </w:pPr>
          </w:p>
        </w:tc>
        <w:tc>
          <w:tcPr>
            <w:tcW w:w="3240" w:type="dxa"/>
            <w:gridSpan w:val="2"/>
            <w:vAlign w:val="center"/>
          </w:tcPr>
          <w:p w14:paraId="0B9F8E0C" w14:textId="77777777" w:rsidR="005E6F6E" w:rsidRPr="008A79D3" w:rsidRDefault="005E6F6E" w:rsidP="0091353D">
            <w:pPr>
              <w:jc w:val="center"/>
              <w:rPr>
                <w:rFonts w:ascii="Times New Roman" w:hAnsi="Times New Roman" w:cs="Times New Roman"/>
                <w:b/>
                <w:bCs/>
                <w:iCs/>
                <w:color w:val="000000" w:themeColor="text1"/>
                <w:sz w:val="18"/>
                <w:szCs w:val="18"/>
              </w:rPr>
            </w:pPr>
            <w:r w:rsidRPr="008A79D3">
              <w:rPr>
                <w:rFonts w:ascii="Times New Roman" w:hAnsi="Times New Roman" w:cs="Times New Roman"/>
                <w:b/>
                <w:bCs/>
                <w:color w:val="000000" w:themeColor="text1"/>
                <w:sz w:val="18"/>
                <w:szCs w:val="18"/>
              </w:rPr>
              <w:t>Current</w:t>
            </w:r>
          </w:p>
        </w:tc>
        <w:tc>
          <w:tcPr>
            <w:tcW w:w="4410" w:type="dxa"/>
            <w:gridSpan w:val="2"/>
            <w:vAlign w:val="center"/>
          </w:tcPr>
          <w:p w14:paraId="031915D7" w14:textId="77777777" w:rsidR="005E6F6E" w:rsidRPr="008A79D3" w:rsidRDefault="005E6F6E" w:rsidP="0091353D">
            <w:pPr>
              <w:jc w:val="center"/>
              <w:rPr>
                <w:rFonts w:ascii="Times New Roman" w:hAnsi="Times New Roman" w:cs="Times New Roman"/>
                <w:iCs/>
                <w:color w:val="000000" w:themeColor="text1"/>
                <w:sz w:val="18"/>
                <w:szCs w:val="18"/>
              </w:rPr>
            </w:pPr>
            <w:r w:rsidRPr="008A79D3">
              <w:rPr>
                <w:rFonts w:ascii="Times New Roman" w:hAnsi="Times New Roman" w:cs="Times New Roman"/>
                <w:b/>
                <w:bCs/>
                <w:color w:val="000000" w:themeColor="text1"/>
                <w:sz w:val="18"/>
                <w:szCs w:val="18"/>
              </w:rPr>
              <w:t>Projected</w:t>
            </w:r>
          </w:p>
        </w:tc>
      </w:tr>
      <w:tr w:rsidR="005E6F6E" w:rsidRPr="008A79D3" w14:paraId="1383508F" w14:textId="77777777" w:rsidTr="0091353D">
        <w:tc>
          <w:tcPr>
            <w:tcW w:w="2160" w:type="dxa"/>
          </w:tcPr>
          <w:p w14:paraId="424FAFE6"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Total Annual Ridership</w:t>
            </w:r>
          </w:p>
        </w:tc>
        <w:tc>
          <w:tcPr>
            <w:tcW w:w="3240" w:type="dxa"/>
            <w:gridSpan w:val="2"/>
            <w:vAlign w:val="center"/>
          </w:tcPr>
          <w:p w14:paraId="061BEFC9" w14:textId="77777777" w:rsidR="005E6F6E" w:rsidRPr="008A79D3" w:rsidRDefault="005E6F6E" w:rsidP="0091353D">
            <w:pPr>
              <w:jc w:val="center"/>
              <w:rPr>
                <w:rFonts w:ascii="Times New Roman" w:hAnsi="Times New Roman" w:cs="Times New Roman"/>
                <w:iCs/>
                <w:color w:val="000000" w:themeColor="text1"/>
                <w:szCs w:val="24"/>
              </w:rPr>
            </w:pPr>
          </w:p>
        </w:tc>
        <w:tc>
          <w:tcPr>
            <w:tcW w:w="4410" w:type="dxa"/>
            <w:gridSpan w:val="2"/>
            <w:vAlign w:val="center"/>
          </w:tcPr>
          <w:p w14:paraId="78CAB4B4" w14:textId="77777777" w:rsidR="005E6F6E" w:rsidRPr="008A79D3" w:rsidRDefault="005E6F6E" w:rsidP="0091353D">
            <w:pPr>
              <w:jc w:val="center"/>
              <w:rPr>
                <w:rFonts w:ascii="Times New Roman" w:hAnsi="Times New Roman" w:cs="Times New Roman"/>
                <w:iCs/>
                <w:color w:val="000000" w:themeColor="text1"/>
                <w:szCs w:val="24"/>
              </w:rPr>
            </w:pPr>
          </w:p>
        </w:tc>
      </w:tr>
      <w:tr w:rsidR="005E6F6E" w:rsidRPr="008A79D3" w14:paraId="2A35CDDE" w14:textId="77777777" w:rsidTr="0091353D">
        <w:tc>
          <w:tcPr>
            <w:tcW w:w="2160" w:type="dxa"/>
          </w:tcPr>
          <w:p w14:paraId="2FB63878"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 xml:space="preserve">Annual Intercity Passenger Rail </w:t>
            </w:r>
            <w:r>
              <w:rPr>
                <w:rFonts w:ascii="Times New Roman" w:hAnsi="Times New Roman" w:cs="Times New Roman"/>
                <w:color w:val="000000" w:themeColor="text1"/>
                <w:sz w:val="18"/>
                <w:szCs w:val="18"/>
              </w:rPr>
              <w:t xml:space="preserve">(IPR) </w:t>
            </w:r>
            <w:r w:rsidRPr="008A79D3">
              <w:rPr>
                <w:rFonts w:ascii="Times New Roman" w:hAnsi="Times New Roman" w:cs="Times New Roman"/>
                <w:color w:val="000000" w:themeColor="text1"/>
                <w:sz w:val="18"/>
                <w:szCs w:val="18"/>
              </w:rPr>
              <w:t>Ridership</w:t>
            </w:r>
          </w:p>
        </w:tc>
        <w:tc>
          <w:tcPr>
            <w:tcW w:w="3240" w:type="dxa"/>
            <w:gridSpan w:val="2"/>
            <w:vAlign w:val="center"/>
          </w:tcPr>
          <w:p w14:paraId="7CA1281C" w14:textId="77777777" w:rsidR="005E6F6E" w:rsidRPr="008A79D3" w:rsidRDefault="005E6F6E" w:rsidP="0091353D">
            <w:pPr>
              <w:jc w:val="center"/>
              <w:rPr>
                <w:rFonts w:ascii="Times New Roman" w:hAnsi="Times New Roman" w:cs="Times New Roman"/>
                <w:iCs/>
                <w:color w:val="000000" w:themeColor="text1"/>
                <w:szCs w:val="24"/>
              </w:rPr>
            </w:pPr>
          </w:p>
        </w:tc>
        <w:tc>
          <w:tcPr>
            <w:tcW w:w="4410" w:type="dxa"/>
            <w:gridSpan w:val="2"/>
            <w:vAlign w:val="center"/>
          </w:tcPr>
          <w:p w14:paraId="4D8CB62D" w14:textId="77777777" w:rsidR="005E6F6E" w:rsidRPr="008A79D3" w:rsidRDefault="005E6F6E" w:rsidP="0091353D">
            <w:pPr>
              <w:jc w:val="center"/>
              <w:rPr>
                <w:rFonts w:ascii="Times New Roman" w:hAnsi="Times New Roman" w:cs="Times New Roman"/>
                <w:iCs/>
                <w:color w:val="000000" w:themeColor="text1"/>
                <w:szCs w:val="24"/>
              </w:rPr>
            </w:pPr>
          </w:p>
        </w:tc>
      </w:tr>
      <w:tr w:rsidR="005E6F6E" w:rsidRPr="008A79D3" w14:paraId="3F08145C" w14:textId="77777777" w:rsidTr="0091353D">
        <w:tc>
          <w:tcPr>
            <w:tcW w:w="2160" w:type="dxa"/>
          </w:tcPr>
          <w:p w14:paraId="6D27783D"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 xml:space="preserve">Annual Commuter Passenger Rail </w:t>
            </w:r>
            <w:r>
              <w:rPr>
                <w:rFonts w:ascii="Times New Roman" w:hAnsi="Times New Roman" w:cs="Times New Roman"/>
                <w:color w:val="000000" w:themeColor="text1"/>
                <w:sz w:val="18"/>
                <w:szCs w:val="18"/>
              </w:rPr>
              <w:t xml:space="preserve">(CR) </w:t>
            </w:r>
            <w:r w:rsidRPr="008A79D3">
              <w:rPr>
                <w:rFonts w:ascii="Times New Roman" w:hAnsi="Times New Roman" w:cs="Times New Roman"/>
                <w:color w:val="000000" w:themeColor="text1"/>
                <w:sz w:val="18"/>
                <w:szCs w:val="18"/>
              </w:rPr>
              <w:t>Ridership</w:t>
            </w:r>
          </w:p>
        </w:tc>
        <w:tc>
          <w:tcPr>
            <w:tcW w:w="3240" w:type="dxa"/>
            <w:gridSpan w:val="2"/>
            <w:vAlign w:val="center"/>
          </w:tcPr>
          <w:p w14:paraId="1E3CBE03" w14:textId="77777777" w:rsidR="005E6F6E" w:rsidRPr="008A79D3" w:rsidRDefault="005E6F6E" w:rsidP="0091353D">
            <w:pPr>
              <w:jc w:val="center"/>
              <w:rPr>
                <w:rFonts w:ascii="Times New Roman" w:hAnsi="Times New Roman" w:cs="Times New Roman"/>
                <w:iCs/>
                <w:color w:val="000000" w:themeColor="text1"/>
                <w:szCs w:val="24"/>
              </w:rPr>
            </w:pPr>
          </w:p>
        </w:tc>
        <w:tc>
          <w:tcPr>
            <w:tcW w:w="4410" w:type="dxa"/>
            <w:gridSpan w:val="2"/>
            <w:vAlign w:val="center"/>
          </w:tcPr>
          <w:p w14:paraId="1B524AB0" w14:textId="77777777" w:rsidR="005E6F6E" w:rsidRPr="008A79D3" w:rsidRDefault="005E6F6E" w:rsidP="0091353D">
            <w:pPr>
              <w:jc w:val="center"/>
              <w:rPr>
                <w:rFonts w:ascii="Times New Roman" w:hAnsi="Times New Roman" w:cs="Times New Roman"/>
                <w:iCs/>
                <w:color w:val="000000" w:themeColor="text1"/>
                <w:szCs w:val="24"/>
              </w:rPr>
            </w:pPr>
          </w:p>
        </w:tc>
      </w:tr>
      <w:tr w:rsidR="005E6F6E" w:rsidRPr="008A79D3" w14:paraId="46F253F2" w14:textId="77777777" w:rsidTr="0091353D">
        <w:trPr>
          <w:trHeight w:val="359"/>
        </w:trPr>
        <w:tc>
          <w:tcPr>
            <w:tcW w:w="9810" w:type="dxa"/>
            <w:gridSpan w:val="5"/>
            <w:tcBorders>
              <w:bottom w:val="single" w:sz="12" w:space="0" w:color="auto"/>
            </w:tcBorders>
            <w:vAlign w:val="center"/>
          </w:tcPr>
          <w:p w14:paraId="3401DFC5" w14:textId="77777777" w:rsidR="005E6F6E" w:rsidRPr="008A79D3" w:rsidRDefault="005E6F6E" w:rsidP="0091353D">
            <w:pPr>
              <w:jc w:val="center"/>
              <w:rPr>
                <w:rFonts w:ascii="Times New Roman" w:hAnsi="Times New Roman" w:cs="Times New Roman"/>
                <w:b/>
                <w:bCs/>
                <w:iCs/>
                <w:color w:val="000000" w:themeColor="text1"/>
              </w:rPr>
            </w:pPr>
            <w:r w:rsidRPr="008A79D3">
              <w:rPr>
                <w:rFonts w:ascii="Times New Roman" w:hAnsi="Times New Roman" w:cs="Times New Roman"/>
                <w:b/>
                <w:bCs/>
                <w:iCs/>
                <w:color w:val="000000" w:themeColor="text1"/>
              </w:rPr>
              <w:t>Train Counts</w:t>
            </w:r>
            <w:r w:rsidRPr="008A79D3">
              <w:rPr>
                <w:rFonts w:ascii="Times New Roman" w:hAnsi="Times New Roman" w:cs="Times New Roman"/>
                <w:b/>
                <w:color w:val="000000" w:themeColor="text1"/>
              </w:rPr>
              <w:t xml:space="preserve"> in the Project Area</w:t>
            </w:r>
          </w:p>
        </w:tc>
      </w:tr>
      <w:tr w:rsidR="005E6F6E" w:rsidRPr="008A79D3" w14:paraId="538C1F63" w14:textId="77777777" w:rsidTr="0091353D">
        <w:tc>
          <w:tcPr>
            <w:tcW w:w="2160" w:type="dxa"/>
            <w:tcBorders>
              <w:top w:val="single" w:sz="12" w:space="0" w:color="auto"/>
            </w:tcBorders>
          </w:tcPr>
          <w:p w14:paraId="598B3A69" w14:textId="77777777" w:rsidR="005E6F6E" w:rsidRPr="008A79D3" w:rsidRDefault="005E6F6E" w:rsidP="0091353D">
            <w:pPr>
              <w:jc w:val="center"/>
              <w:rPr>
                <w:rFonts w:ascii="Times New Roman" w:hAnsi="Times New Roman" w:cs="Times New Roman"/>
                <w:iCs/>
                <w:color w:val="000000" w:themeColor="text1"/>
                <w:szCs w:val="24"/>
              </w:rPr>
            </w:pPr>
          </w:p>
        </w:tc>
        <w:tc>
          <w:tcPr>
            <w:tcW w:w="3240" w:type="dxa"/>
            <w:gridSpan w:val="2"/>
            <w:tcBorders>
              <w:top w:val="single" w:sz="12" w:space="0" w:color="auto"/>
            </w:tcBorders>
            <w:vAlign w:val="center"/>
          </w:tcPr>
          <w:p w14:paraId="4D4CC3A2" w14:textId="77777777" w:rsidR="005E6F6E" w:rsidRPr="008A79D3" w:rsidRDefault="005E6F6E" w:rsidP="0091353D">
            <w:pPr>
              <w:ind w:left="34" w:hanging="20"/>
              <w:jc w:val="center"/>
              <w:rPr>
                <w:rFonts w:ascii="Times New Roman" w:hAnsi="Times New Roman" w:cs="Times New Roman"/>
                <w:b/>
                <w:bCs/>
                <w:iCs/>
                <w:color w:val="000000" w:themeColor="text1"/>
                <w:sz w:val="18"/>
                <w:szCs w:val="18"/>
              </w:rPr>
            </w:pPr>
            <w:r w:rsidRPr="008A79D3">
              <w:rPr>
                <w:rFonts w:ascii="Times New Roman" w:hAnsi="Times New Roman" w:cs="Times New Roman"/>
                <w:b/>
                <w:bCs/>
                <w:color w:val="000000" w:themeColor="text1"/>
                <w:sz w:val="18"/>
                <w:szCs w:val="18"/>
              </w:rPr>
              <w:t>Current</w:t>
            </w:r>
          </w:p>
        </w:tc>
        <w:tc>
          <w:tcPr>
            <w:tcW w:w="4410" w:type="dxa"/>
            <w:gridSpan w:val="2"/>
            <w:tcBorders>
              <w:top w:val="single" w:sz="12" w:space="0" w:color="auto"/>
            </w:tcBorders>
            <w:vAlign w:val="center"/>
          </w:tcPr>
          <w:p w14:paraId="14F9F080" w14:textId="77777777" w:rsidR="005E6F6E" w:rsidRPr="008A79D3" w:rsidRDefault="005E6F6E" w:rsidP="0091353D">
            <w:pPr>
              <w:jc w:val="center"/>
              <w:rPr>
                <w:rFonts w:ascii="Times New Roman" w:hAnsi="Times New Roman" w:cs="Times New Roman"/>
                <w:iCs/>
                <w:color w:val="000000" w:themeColor="text1"/>
                <w:sz w:val="18"/>
                <w:szCs w:val="18"/>
              </w:rPr>
            </w:pPr>
            <w:r w:rsidRPr="008A79D3">
              <w:rPr>
                <w:rFonts w:ascii="Times New Roman" w:hAnsi="Times New Roman" w:cs="Times New Roman"/>
                <w:b/>
                <w:bCs/>
                <w:color w:val="000000" w:themeColor="text1"/>
                <w:sz w:val="18"/>
                <w:szCs w:val="18"/>
              </w:rPr>
              <w:t>Projected</w:t>
            </w:r>
          </w:p>
        </w:tc>
      </w:tr>
      <w:tr w:rsidR="005E6F6E" w:rsidRPr="008A79D3" w14:paraId="7FA128D9" w14:textId="77777777" w:rsidTr="0091353D">
        <w:tc>
          <w:tcPr>
            <w:tcW w:w="2160" w:type="dxa"/>
          </w:tcPr>
          <w:p w14:paraId="419CFE58"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Total Weekly Trains</w:t>
            </w:r>
          </w:p>
        </w:tc>
        <w:tc>
          <w:tcPr>
            <w:tcW w:w="3240" w:type="dxa"/>
            <w:gridSpan w:val="2"/>
            <w:vAlign w:val="center"/>
          </w:tcPr>
          <w:p w14:paraId="3ED64698" w14:textId="77777777" w:rsidR="005E6F6E" w:rsidRPr="008A79D3" w:rsidRDefault="005E6F6E" w:rsidP="0091353D">
            <w:pPr>
              <w:jc w:val="center"/>
              <w:rPr>
                <w:rFonts w:ascii="Times New Roman" w:hAnsi="Times New Roman" w:cs="Times New Roman"/>
                <w:iCs/>
                <w:color w:val="000000" w:themeColor="text1"/>
                <w:szCs w:val="24"/>
              </w:rPr>
            </w:pPr>
          </w:p>
        </w:tc>
        <w:tc>
          <w:tcPr>
            <w:tcW w:w="4410" w:type="dxa"/>
            <w:gridSpan w:val="2"/>
            <w:vAlign w:val="center"/>
          </w:tcPr>
          <w:p w14:paraId="3D5EF9C7" w14:textId="77777777" w:rsidR="005E6F6E" w:rsidRPr="008A79D3" w:rsidRDefault="005E6F6E" w:rsidP="0091353D">
            <w:pPr>
              <w:jc w:val="center"/>
              <w:rPr>
                <w:rFonts w:ascii="Times New Roman" w:hAnsi="Times New Roman" w:cs="Times New Roman"/>
                <w:iCs/>
                <w:color w:val="000000" w:themeColor="text1"/>
                <w:szCs w:val="24"/>
              </w:rPr>
            </w:pPr>
          </w:p>
        </w:tc>
      </w:tr>
      <w:tr w:rsidR="005E6F6E" w:rsidRPr="008A79D3" w14:paraId="25721A5B" w14:textId="77777777" w:rsidTr="0091353D">
        <w:tc>
          <w:tcPr>
            <w:tcW w:w="2160" w:type="dxa"/>
          </w:tcPr>
          <w:p w14:paraId="64A8F9B3"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 xml:space="preserve">Weekly </w:t>
            </w:r>
            <w:r>
              <w:rPr>
                <w:rFonts w:ascii="Times New Roman" w:hAnsi="Times New Roman" w:cs="Times New Roman"/>
                <w:color w:val="000000" w:themeColor="text1"/>
                <w:sz w:val="18"/>
                <w:szCs w:val="18"/>
              </w:rPr>
              <w:t xml:space="preserve">IPR </w:t>
            </w:r>
            <w:r w:rsidRPr="008A79D3">
              <w:rPr>
                <w:rFonts w:ascii="Times New Roman" w:hAnsi="Times New Roman" w:cs="Times New Roman"/>
                <w:color w:val="000000" w:themeColor="text1"/>
                <w:sz w:val="18"/>
                <w:szCs w:val="18"/>
              </w:rPr>
              <w:t xml:space="preserve"> Trains</w:t>
            </w:r>
          </w:p>
        </w:tc>
        <w:tc>
          <w:tcPr>
            <w:tcW w:w="3240" w:type="dxa"/>
            <w:gridSpan w:val="2"/>
            <w:vAlign w:val="center"/>
          </w:tcPr>
          <w:p w14:paraId="41804562" w14:textId="77777777" w:rsidR="005E6F6E" w:rsidRPr="008A79D3" w:rsidRDefault="005E6F6E" w:rsidP="0091353D">
            <w:pPr>
              <w:jc w:val="center"/>
              <w:rPr>
                <w:rFonts w:ascii="Times New Roman" w:hAnsi="Times New Roman" w:cs="Times New Roman"/>
                <w:iCs/>
                <w:color w:val="000000" w:themeColor="text1"/>
                <w:szCs w:val="24"/>
              </w:rPr>
            </w:pPr>
          </w:p>
        </w:tc>
        <w:tc>
          <w:tcPr>
            <w:tcW w:w="4410" w:type="dxa"/>
            <w:gridSpan w:val="2"/>
            <w:vAlign w:val="center"/>
          </w:tcPr>
          <w:p w14:paraId="70F29604" w14:textId="77777777" w:rsidR="005E6F6E" w:rsidRPr="008A79D3" w:rsidRDefault="005E6F6E" w:rsidP="0091353D">
            <w:pPr>
              <w:jc w:val="center"/>
              <w:rPr>
                <w:rFonts w:ascii="Times New Roman" w:hAnsi="Times New Roman" w:cs="Times New Roman"/>
                <w:iCs/>
                <w:color w:val="000000" w:themeColor="text1"/>
                <w:szCs w:val="24"/>
              </w:rPr>
            </w:pPr>
          </w:p>
        </w:tc>
      </w:tr>
      <w:tr w:rsidR="005E6F6E" w:rsidRPr="008A79D3" w14:paraId="14E8D058" w14:textId="77777777" w:rsidTr="0091353D">
        <w:tc>
          <w:tcPr>
            <w:tcW w:w="2160" w:type="dxa"/>
          </w:tcPr>
          <w:p w14:paraId="2569D520"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 xml:space="preserve">Weekly </w:t>
            </w:r>
            <w:r>
              <w:rPr>
                <w:rFonts w:ascii="Times New Roman" w:hAnsi="Times New Roman" w:cs="Times New Roman"/>
                <w:color w:val="000000" w:themeColor="text1"/>
                <w:sz w:val="18"/>
                <w:szCs w:val="18"/>
              </w:rPr>
              <w:t xml:space="preserve">CR </w:t>
            </w:r>
            <w:r w:rsidRPr="008A79D3">
              <w:rPr>
                <w:rFonts w:ascii="Times New Roman" w:hAnsi="Times New Roman" w:cs="Times New Roman"/>
                <w:color w:val="000000" w:themeColor="text1"/>
                <w:sz w:val="18"/>
                <w:szCs w:val="18"/>
              </w:rPr>
              <w:t>Trains</w:t>
            </w:r>
          </w:p>
        </w:tc>
        <w:tc>
          <w:tcPr>
            <w:tcW w:w="3240" w:type="dxa"/>
            <w:gridSpan w:val="2"/>
          </w:tcPr>
          <w:p w14:paraId="6821EBB6" w14:textId="77777777" w:rsidR="005E6F6E" w:rsidRPr="008A79D3" w:rsidRDefault="005E6F6E" w:rsidP="0091353D">
            <w:pPr>
              <w:rPr>
                <w:rFonts w:ascii="Times New Roman" w:hAnsi="Times New Roman" w:cs="Times New Roman"/>
                <w:iCs/>
                <w:color w:val="000000" w:themeColor="text1"/>
                <w:szCs w:val="24"/>
              </w:rPr>
            </w:pPr>
          </w:p>
        </w:tc>
        <w:tc>
          <w:tcPr>
            <w:tcW w:w="4410" w:type="dxa"/>
            <w:gridSpan w:val="2"/>
          </w:tcPr>
          <w:p w14:paraId="785CA312" w14:textId="77777777" w:rsidR="005E6F6E" w:rsidRPr="008A79D3" w:rsidRDefault="005E6F6E" w:rsidP="0091353D">
            <w:pPr>
              <w:rPr>
                <w:rFonts w:ascii="Times New Roman" w:hAnsi="Times New Roman" w:cs="Times New Roman"/>
                <w:iCs/>
                <w:color w:val="000000" w:themeColor="text1"/>
                <w:szCs w:val="24"/>
              </w:rPr>
            </w:pPr>
          </w:p>
        </w:tc>
      </w:tr>
      <w:tr w:rsidR="005E6F6E" w:rsidRPr="008A79D3" w14:paraId="084962BB" w14:textId="77777777" w:rsidTr="0091353D">
        <w:trPr>
          <w:trHeight w:val="179"/>
        </w:trPr>
        <w:tc>
          <w:tcPr>
            <w:tcW w:w="2160" w:type="dxa"/>
          </w:tcPr>
          <w:p w14:paraId="428D7B89"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Weekly Freight Trains</w:t>
            </w:r>
          </w:p>
        </w:tc>
        <w:tc>
          <w:tcPr>
            <w:tcW w:w="3240" w:type="dxa"/>
            <w:gridSpan w:val="2"/>
          </w:tcPr>
          <w:p w14:paraId="48C9201E" w14:textId="77777777" w:rsidR="005E6F6E" w:rsidRPr="008A79D3" w:rsidRDefault="005E6F6E" w:rsidP="0091353D">
            <w:pPr>
              <w:rPr>
                <w:rFonts w:ascii="Times New Roman" w:hAnsi="Times New Roman" w:cs="Times New Roman"/>
                <w:iCs/>
                <w:color w:val="000000" w:themeColor="text1"/>
                <w:szCs w:val="24"/>
              </w:rPr>
            </w:pPr>
          </w:p>
        </w:tc>
        <w:tc>
          <w:tcPr>
            <w:tcW w:w="4410" w:type="dxa"/>
            <w:gridSpan w:val="2"/>
          </w:tcPr>
          <w:p w14:paraId="66E20792" w14:textId="77777777" w:rsidR="005E6F6E" w:rsidRPr="008A79D3" w:rsidRDefault="005E6F6E" w:rsidP="0091353D">
            <w:pPr>
              <w:rPr>
                <w:rFonts w:ascii="Times New Roman" w:hAnsi="Times New Roman" w:cs="Times New Roman"/>
                <w:iCs/>
                <w:color w:val="000000" w:themeColor="text1"/>
                <w:szCs w:val="24"/>
              </w:rPr>
            </w:pPr>
          </w:p>
        </w:tc>
      </w:tr>
      <w:tr w:rsidR="005E6F6E" w:rsidRPr="008A79D3" w14:paraId="4FB7C770" w14:textId="77777777" w:rsidTr="0091353D">
        <w:trPr>
          <w:trHeight w:val="413"/>
        </w:trPr>
        <w:tc>
          <w:tcPr>
            <w:tcW w:w="9810" w:type="dxa"/>
            <w:gridSpan w:val="5"/>
            <w:vAlign w:val="center"/>
          </w:tcPr>
          <w:p w14:paraId="025D48A0" w14:textId="77777777" w:rsidR="005E6F6E" w:rsidRPr="008A79D3" w:rsidRDefault="005E6F6E" w:rsidP="0091353D">
            <w:pPr>
              <w:jc w:val="center"/>
              <w:rPr>
                <w:rFonts w:ascii="Times New Roman" w:hAnsi="Times New Roman" w:cs="Times New Roman"/>
                <w:iCs/>
                <w:color w:val="000000" w:themeColor="text1"/>
                <w:sz w:val="24"/>
                <w:szCs w:val="24"/>
              </w:rPr>
            </w:pPr>
            <w:r w:rsidRPr="008A79D3">
              <w:rPr>
                <w:rFonts w:ascii="Times New Roman" w:hAnsi="Times New Roman" w:cs="Times New Roman"/>
                <w:b/>
                <w:color w:val="000000" w:themeColor="text1"/>
              </w:rPr>
              <w:t xml:space="preserve">Operating </w:t>
            </w:r>
            <w:r w:rsidRPr="008A79D3">
              <w:rPr>
                <w:rFonts w:ascii="Times New Roman" w:hAnsi="Times New Roman" w:cs="Times New Roman"/>
                <w:b/>
                <w:bCs/>
                <w:iCs/>
                <w:color w:val="000000" w:themeColor="text1"/>
              </w:rPr>
              <w:t>Speed</w:t>
            </w:r>
            <w:r w:rsidRPr="008A79D3">
              <w:rPr>
                <w:rFonts w:ascii="Times New Roman" w:hAnsi="Times New Roman" w:cs="Times New Roman"/>
                <w:b/>
                <w:color w:val="000000" w:themeColor="text1"/>
              </w:rPr>
              <w:t>s in the Project Area</w:t>
            </w:r>
          </w:p>
        </w:tc>
      </w:tr>
      <w:tr w:rsidR="005E6F6E" w:rsidRPr="008A79D3" w14:paraId="420C02B8" w14:textId="77777777" w:rsidTr="0091353D">
        <w:trPr>
          <w:trHeight w:val="432"/>
        </w:trPr>
        <w:tc>
          <w:tcPr>
            <w:tcW w:w="2160" w:type="dxa"/>
            <w:tcBorders>
              <w:top w:val="single" w:sz="12" w:space="0" w:color="auto"/>
            </w:tcBorders>
          </w:tcPr>
          <w:p w14:paraId="586AFF10" w14:textId="77777777" w:rsidR="005E6F6E" w:rsidRPr="008A79D3" w:rsidRDefault="005E6F6E" w:rsidP="0091353D">
            <w:pPr>
              <w:jc w:val="center"/>
              <w:rPr>
                <w:rFonts w:ascii="Times New Roman" w:hAnsi="Times New Roman" w:cs="Times New Roman"/>
                <w:iCs/>
                <w:color w:val="000000" w:themeColor="text1"/>
                <w:szCs w:val="24"/>
              </w:rPr>
            </w:pPr>
          </w:p>
        </w:tc>
        <w:tc>
          <w:tcPr>
            <w:tcW w:w="900" w:type="dxa"/>
            <w:tcBorders>
              <w:top w:val="single" w:sz="12" w:space="0" w:color="auto"/>
            </w:tcBorders>
          </w:tcPr>
          <w:p w14:paraId="1BC7DE75" w14:textId="77777777" w:rsidR="005E6F6E" w:rsidRPr="008A79D3" w:rsidRDefault="005E6F6E" w:rsidP="0091353D">
            <w:pPr>
              <w:jc w:val="center"/>
              <w:rPr>
                <w:rFonts w:ascii="Times New Roman" w:hAnsi="Times New Roman" w:cs="Times New Roman"/>
                <w:b/>
                <w:bCs/>
                <w:color w:val="000000" w:themeColor="text1"/>
                <w:sz w:val="18"/>
                <w:szCs w:val="18"/>
              </w:rPr>
            </w:pPr>
            <w:r w:rsidRPr="008A79D3">
              <w:rPr>
                <w:rFonts w:ascii="Times New Roman" w:hAnsi="Times New Roman" w:cs="Times New Roman"/>
                <w:b/>
                <w:bCs/>
                <w:color w:val="000000" w:themeColor="text1"/>
                <w:sz w:val="18"/>
                <w:szCs w:val="18"/>
              </w:rPr>
              <w:t>Current, IPR</w:t>
            </w:r>
          </w:p>
          <w:p w14:paraId="5DADF995" w14:textId="77777777" w:rsidR="005E6F6E" w:rsidRPr="008A79D3" w:rsidRDefault="005E6F6E" w:rsidP="0091353D">
            <w:pPr>
              <w:jc w:val="center"/>
              <w:rPr>
                <w:rFonts w:ascii="Times New Roman" w:hAnsi="Times New Roman" w:cs="Times New Roman"/>
                <w:iCs/>
                <w:color w:val="000000" w:themeColor="text1"/>
                <w:sz w:val="18"/>
                <w:szCs w:val="18"/>
              </w:rPr>
            </w:pPr>
          </w:p>
        </w:tc>
        <w:tc>
          <w:tcPr>
            <w:tcW w:w="2340" w:type="dxa"/>
            <w:tcBorders>
              <w:top w:val="single" w:sz="12" w:space="0" w:color="auto"/>
            </w:tcBorders>
          </w:tcPr>
          <w:p w14:paraId="764CA31D" w14:textId="77777777" w:rsidR="005E6F6E" w:rsidRPr="008A79D3" w:rsidRDefault="005E6F6E" w:rsidP="0091353D">
            <w:pPr>
              <w:jc w:val="center"/>
              <w:rPr>
                <w:rFonts w:ascii="Times New Roman" w:hAnsi="Times New Roman" w:cs="Times New Roman"/>
                <w:b/>
                <w:bCs/>
                <w:color w:val="000000" w:themeColor="text1"/>
                <w:sz w:val="18"/>
                <w:szCs w:val="18"/>
              </w:rPr>
            </w:pPr>
            <w:r w:rsidRPr="008A79D3">
              <w:rPr>
                <w:rFonts w:ascii="Times New Roman" w:hAnsi="Times New Roman" w:cs="Times New Roman"/>
                <w:b/>
                <w:bCs/>
                <w:color w:val="000000" w:themeColor="text1"/>
                <w:sz w:val="18"/>
                <w:szCs w:val="18"/>
              </w:rPr>
              <w:t>Projected, IPR</w:t>
            </w:r>
          </w:p>
          <w:p w14:paraId="751A9581" w14:textId="77777777" w:rsidR="005E6F6E" w:rsidRPr="008A79D3" w:rsidRDefault="005E6F6E" w:rsidP="0091353D">
            <w:pPr>
              <w:jc w:val="center"/>
              <w:rPr>
                <w:rFonts w:ascii="Times New Roman" w:hAnsi="Times New Roman" w:cs="Times New Roman"/>
                <w:iCs/>
                <w:color w:val="000000" w:themeColor="text1"/>
                <w:sz w:val="18"/>
                <w:szCs w:val="18"/>
              </w:rPr>
            </w:pPr>
          </w:p>
        </w:tc>
        <w:tc>
          <w:tcPr>
            <w:tcW w:w="1800" w:type="dxa"/>
            <w:tcBorders>
              <w:top w:val="single" w:sz="12" w:space="0" w:color="auto"/>
            </w:tcBorders>
          </w:tcPr>
          <w:p w14:paraId="17E66D60" w14:textId="77777777" w:rsidR="005E6F6E" w:rsidRPr="008A79D3" w:rsidRDefault="005E6F6E" w:rsidP="0091353D">
            <w:pPr>
              <w:jc w:val="center"/>
              <w:rPr>
                <w:rFonts w:ascii="Times New Roman" w:hAnsi="Times New Roman" w:cs="Times New Roman"/>
                <w:b/>
                <w:bCs/>
                <w:color w:val="000000" w:themeColor="text1"/>
                <w:sz w:val="18"/>
                <w:szCs w:val="18"/>
              </w:rPr>
            </w:pPr>
            <w:r w:rsidRPr="008A79D3">
              <w:rPr>
                <w:rFonts w:ascii="Times New Roman" w:hAnsi="Times New Roman" w:cs="Times New Roman"/>
                <w:b/>
                <w:bCs/>
                <w:color w:val="000000" w:themeColor="text1"/>
                <w:sz w:val="18"/>
                <w:szCs w:val="18"/>
              </w:rPr>
              <w:t>Current, CR</w:t>
            </w:r>
          </w:p>
          <w:p w14:paraId="7DFECAEC" w14:textId="77777777" w:rsidR="005E6F6E" w:rsidRPr="008A79D3" w:rsidRDefault="005E6F6E" w:rsidP="0091353D">
            <w:pPr>
              <w:jc w:val="center"/>
              <w:rPr>
                <w:rFonts w:ascii="Times New Roman" w:hAnsi="Times New Roman" w:cs="Times New Roman"/>
                <w:iCs/>
                <w:color w:val="000000" w:themeColor="text1"/>
                <w:sz w:val="18"/>
                <w:szCs w:val="18"/>
              </w:rPr>
            </w:pPr>
          </w:p>
        </w:tc>
        <w:tc>
          <w:tcPr>
            <w:tcW w:w="2610" w:type="dxa"/>
            <w:tcBorders>
              <w:top w:val="single" w:sz="12" w:space="0" w:color="auto"/>
            </w:tcBorders>
          </w:tcPr>
          <w:p w14:paraId="32BBB1C7" w14:textId="77777777" w:rsidR="005E6F6E" w:rsidRPr="008A79D3" w:rsidRDefault="005E6F6E" w:rsidP="0091353D">
            <w:pPr>
              <w:jc w:val="center"/>
              <w:rPr>
                <w:rFonts w:ascii="Times New Roman" w:hAnsi="Times New Roman" w:cs="Times New Roman"/>
                <w:b/>
                <w:bCs/>
                <w:color w:val="000000" w:themeColor="text1"/>
                <w:sz w:val="18"/>
                <w:szCs w:val="18"/>
              </w:rPr>
            </w:pPr>
            <w:r w:rsidRPr="008A79D3">
              <w:rPr>
                <w:rFonts w:ascii="Times New Roman" w:hAnsi="Times New Roman" w:cs="Times New Roman"/>
                <w:b/>
                <w:bCs/>
                <w:color w:val="000000" w:themeColor="text1"/>
                <w:sz w:val="18"/>
                <w:szCs w:val="18"/>
              </w:rPr>
              <w:t>Projected, CR</w:t>
            </w:r>
          </w:p>
          <w:p w14:paraId="659FE473" w14:textId="77777777" w:rsidR="005E6F6E" w:rsidRPr="008A79D3" w:rsidRDefault="005E6F6E" w:rsidP="0091353D">
            <w:pPr>
              <w:jc w:val="center"/>
              <w:rPr>
                <w:rFonts w:ascii="Times New Roman" w:hAnsi="Times New Roman" w:cs="Times New Roman"/>
                <w:iCs/>
                <w:color w:val="000000" w:themeColor="text1"/>
                <w:sz w:val="18"/>
                <w:szCs w:val="18"/>
              </w:rPr>
            </w:pPr>
          </w:p>
        </w:tc>
      </w:tr>
      <w:tr w:rsidR="005E6F6E" w:rsidRPr="008A79D3" w14:paraId="240AAC6C" w14:textId="77777777" w:rsidTr="0091353D">
        <w:tc>
          <w:tcPr>
            <w:tcW w:w="2160" w:type="dxa"/>
          </w:tcPr>
          <w:p w14:paraId="61D118BF"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Average Operating Speed (mph)</w:t>
            </w:r>
          </w:p>
        </w:tc>
        <w:tc>
          <w:tcPr>
            <w:tcW w:w="900" w:type="dxa"/>
          </w:tcPr>
          <w:p w14:paraId="2DAF314D" w14:textId="77777777" w:rsidR="005E6F6E" w:rsidRPr="008A79D3" w:rsidRDefault="005E6F6E" w:rsidP="0091353D">
            <w:pPr>
              <w:rPr>
                <w:rFonts w:ascii="Times New Roman" w:hAnsi="Times New Roman" w:cs="Times New Roman"/>
                <w:iCs/>
                <w:color w:val="000000" w:themeColor="text1"/>
                <w:szCs w:val="24"/>
              </w:rPr>
            </w:pPr>
          </w:p>
        </w:tc>
        <w:tc>
          <w:tcPr>
            <w:tcW w:w="2340" w:type="dxa"/>
          </w:tcPr>
          <w:p w14:paraId="35032F9D" w14:textId="77777777" w:rsidR="005E6F6E" w:rsidRPr="008A79D3" w:rsidRDefault="005E6F6E" w:rsidP="0091353D">
            <w:pPr>
              <w:rPr>
                <w:rFonts w:ascii="Times New Roman" w:hAnsi="Times New Roman" w:cs="Times New Roman"/>
                <w:iCs/>
                <w:color w:val="000000" w:themeColor="text1"/>
                <w:szCs w:val="24"/>
              </w:rPr>
            </w:pPr>
          </w:p>
        </w:tc>
        <w:tc>
          <w:tcPr>
            <w:tcW w:w="1800" w:type="dxa"/>
          </w:tcPr>
          <w:p w14:paraId="56466F4D" w14:textId="77777777" w:rsidR="005E6F6E" w:rsidRPr="008A79D3" w:rsidRDefault="005E6F6E" w:rsidP="0091353D">
            <w:pPr>
              <w:rPr>
                <w:rFonts w:ascii="Times New Roman" w:hAnsi="Times New Roman" w:cs="Times New Roman"/>
                <w:iCs/>
                <w:color w:val="000000" w:themeColor="text1"/>
                <w:szCs w:val="24"/>
              </w:rPr>
            </w:pPr>
          </w:p>
        </w:tc>
        <w:tc>
          <w:tcPr>
            <w:tcW w:w="2610" w:type="dxa"/>
          </w:tcPr>
          <w:p w14:paraId="6728D1EF" w14:textId="77777777" w:rsidR="005E6F6E" w:rsidRPr="008A79D3" w:rsidRDefault="005E6F6E" w:rsidP="0091353D">
            <w:pPr>
              <w:rPr>
                <w:rFonts w:ascii="Times New Roman" w:hAnsi="Times New Roman" w:cs="Times New Roman"/>
                <w:iCs/>
                <w:color w:val="000000" w:themeColor="text1"/>
                <w:szCs w:val="24"/>
              </w:rPr>
            </w:pPr>
          </w:p>
        </w:tc>
      </w:tr>
      <w:tr w:rsidR="005E6F6E" w:rsidRPr="008A79D3" w14:paraId="3CDBE2A2" w14:textId="77777777" w:rsidTr="0091353D">
        <w:tc>
          <w:tcPr>
            <w:tcW w:w="2160" w:type="dxa"/>
          </w:tcPr>
          <w:p w14:paraId="4885629B"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Highest Maximum Authorized Speed (mph)</w:t>
            </w:r>
          </w:p>
        </w:tc>
        <w:tc>
          <w:tcPr>
            <w:tcW w:w="900" w:type="dxa"/>
          </w:tcPr>
          <w:p w14:paraId="4024B710" w14:textId="77777777" w:rsidR="005E6F6E" w:rsidRPr="008A79D3" w:rsidRDefault="005E6F6E" w:rsidP="0091353D">
            <w:pPr>
              <w:rPr>
                <w:rFonts w:ascii="Times New Roman" w:hAnsi="Times New Roman" w:cs="Times New Roman"/>
                <w:iCs/>
                <w:color w:val="000000" w:themeColor="text1"/>
                <w:szCs w:val="24"/>
              </w:rPr>
            </w:pPr>
          </w:p>
        </w:tc>
        <w:tc>
          <w:tcPr>
            <w:tcW w:w="2340" w:type="dxa"/>
          </w:tcPr>
          <w:p w14:paraId="5B8FCA16" w14:textId="77777777" w:rsidR="005E6F6E" w:rsidRPr="008A79D3" w:rsidRDefault="005E6F6E" w:rsidP="0091353D">
            <w:pPr>
              <w:rPr>
                <w:rFonts w:ascii="Times New Roman" w:hAnsi="Times New Roman" w:cs="Times New Roman"/>
                <w:iCs/>
                <w:color w:val="000000" w:themeColor="text1"/>
                <w:szCs w:val="24"/>
              </w:rPr>
            </w:pPr>
          </w:p>
        </w:tc>
        <w:tc>
          <w:tcPr>
            <w:tcW w:w="1800" w:type="dxa"/>
          </w:tcPr>
          <w:p w14:paraId="36488FB3" w14:textId="77777777" w:rsidR="005E6F6E" w:rsidRPr="008A79D3" w:rsidRDefault="005E6F6E" w:rsidP="0091353D">
            <w:pPr>
              <w:rPr>
                <w:rFonts w:ascii="Times New Roman" w:hAnsi="Times New Roman" w:cs="Times New Roman"/>
                <w:iCs/>
                <w:color w:val="000000" w:themeColor="text1"/>
                <w:szCs w:val="24"/>
              </w:rPr>
            </w:pPr>
          </w:p>
        </w:tc>
        <w:tc>
          <w:tcPr>
            <w:tcW w:w="2610" w:type="dxa"/>
          </w:tcPr>
          <w:p w14:paraId="18BD9A79" w14:textId="77777777" w:rsidR="005E6F6E" w:rsidRPr="008A79D3" w:rsidRDefault="005E6F6E" w:rsidP="0091353D">
            <w:pPr>
              <w:rPr>
                <w:rFonts w:ascii="Times New Roman" w:hAnsi="Times New Roman" w:cs="Times New Roman"/>
                <w:iCs/>
                <w:color w:val="000000" w:themeColor="text1"/>
                <w:szCs w:val="24"/>
              </w:rPr>
            </w:pPr>
          </w:p>
        </w:tc>
      </w:tr>
      <w:tr w:rsidR="005E6F6E" w:rsidRPr="008A79D3" w14:paraId="4670E9E5" w14:textId="77777777" w:rsidTr="0091353D">
        <w:tc>
          <w:tcPr>
            <w:tcW w:w="2160" w:type="dxa"/>
          </w:tcPr>
          <w:p w14:paraId="5A92300D"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Lowest Maximum Authorized Speed (mph)</w:t>
            </w:r>
          </w:p>
        </w:tc>
        <w:tc>
          <w:tcPr>
            <w:tcW w:w="900" w:type="dxa"/>
          </w:tcPr>
          <w:p w14:paraId="354A3C56" w14:textId="77777777" w:rsidR="005E6F6E" w:rsidRPr="008A79D3" w:rsidRDefault="005E6F6E" w:rsidP="0091353D">
            <w:pPr>
              <w:rPr>
                <w:rFonts w:ascii="Times New Roman" w:hAnsi="Times New Roman" w:cs="Times New Roman"/>
                <w:iCs/>
                <w:color w:val="000000" w:themeColor="text1"/>
                <w:szCs w:val="24"/>
              </w:rPr>
            </w:pPr>
          </w:p>
        </w:tc>
        <w:tc>
          <w:tcPr>
            <w:tcW w:w="2340" w:type="dxa"/>
          </w:tcPr>
          <w:p w14:paraId="7BF9925E" w14:textId="77777777" w:rsidR="005E6F6E" w:rsidRPr="008A79D3" w:rsidRDefault="005E6F6E" w:rsidP="0091353D">
            <w:pPr>
              <w:rPr>
                <w:rFonts w:ascii="Times New Roman" w:hAnsi="Times New Roman" w:cs="Times New Roman"/>
                <w:iCs/>
                <w:color w:val="000000" w:themeColor="text1"/>
                <w:szCs w:val="24"/>
              </w:rPr>
            </w:pPr>
          </w:p>
        </w:tc>
        <w:tc>
          <w:tcPr>
            <w:tcW w:w="1800" w:type="dxa"/>
          </w:tcPr>
          <w:p w14:paraId="30712C44" w14:textId="77777777" w:rsidR="005E6F6E" w:rsidRPr="008A79D3" w:rsidRDefault="005E6F6E" w:rsidP="0091353D">
            <w:pPr>
              <w:rPr>
                <w:rFonts w:ascii="Times New Roman" w:hAnsi="Times New Roman" w:cs="Times New Roman"/>
                <w:iCs/>
                <w:color w:val="000000" w:themeColor="text1"/>
                <w:szCs w:val="24"/>
              </w:rPr>
            </w:pPr>
          </w:p>
        </w:tc>
        <w:tc>
          <w:tcPr>
            <w:tcW w:w="2610" w:type="dxa"/>
          </w:tcPr>
          <w:p w14:paraId="00BBF9F5" w14:textId="77777777" w:rsidR="005E6F6E" w:rsidRPr="008A79D3" w:rsidRDefault="005E6F6E" w:rsidP="0091353D">
            <w:pPr>
              <w:rPr>
                <w:rFonts w:ascii="Times New Roman" w:hAnsi="Times New Roman" w:cs="Times New Roman"/>
                <w:iCs/>
                <w:color w:val="000000" w:themeColor="text1"/>
                <w:szCs w:val="24"/>
              </w:rPr>
            </w:pPr>
          </w:p>
        </w:tc>
      </w:tr>
      <w:tr w:rsidR="005E6F6E" w:rsidRPr="008A79D3" w14:paraId="1D4B9247" w14:textId="77777777" w:rsidTr="0091353D">
        <w:tc>
          <w:tcPr>
            <w:tcW w:w="2160" w:type="dxa"/>
          </w:tcPr>
          <w:p w14:paraId="74C9D161"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Average Scheduled Travel Time (Time/Trip)</w:t>
            </w:r>
          </w:p>
        </w:tc>
        <w:tc>
          <w:tcPr>
            <w:tcW w:w="900" w:type="dxa"/>
          </w:tcPr>
          <w:p w14:paraId="7D725DB6" w14:textId="77777777" w:rsidR="005E6F6E" w:rsidRPr="008A79D3" w:rsidRDefault="005E6F6E" w:rsidP="0091353D">
            <w:pPr>
              <w:rPr>
                <w:rFonts w:ascii="Times New Roman" w:hAnsi="Times New Roman" w:cs="Times New Roman"/>
                <w:iCs/>
                <w:color w:val="000000" w:themeColor="text1"/>
                <w:szCs w:val="24"/>
              </w:rPr>
            </w:pPr>
          </w:p>
        </w:tc>
        <w:tc>
          <w:tcPr>
            <w:tcW w:w="2340" w:type="dxa"/>
          </w:tcPr>
          <w:p w14:paraId="2782097A" w14:textId="77777777" w:rsidR="005E6F6E" w:rsidRPr="008A79D3" w:rsidRDefault="005E6F6E" w:rsidP="0091353D">
            <w:pPr>
              <w:rPr>
                <w:rFonts w:ascii="Times New Roman" w:hAnsi="Times New Roman" w:cs="Times New Roman"/>
                <w:iCs/>
                <w:color w:val="000000" w:themeColor="text1"/>
                <w:szCs w:val="24"/>
              </w:rPr>
            </w:pPr>
          </w:p>
        </w:tc>
        <w:tc>
          <w:tcPr>
            <w:tcW w:w="1800" w:type="dxa"/>
          </w:tcPr>
          <w:p w14:paraId="42B258A0" w14:textId="77777777" w:rsidR="005E6F6E" w:rsidRPr="008A79D3" w:rsidRDefault="005E6F6E" w:rsidP="0091353D">
            <w:pPr>
              <w:rPr>
                <w:rFonts w:ascii="Times New Roman" w:hAnsi="Times New Roman" w:cs="Times New Roman"/>
                <w:iCs/>
                <w:color w:val="000000" w:themeColor="text1"/>
                <w:szCs w:val="24"/>
              </w:rPr>
            </w:pPr>
          </w:p>
        </w:tc>
        <w:tc>
          <w:tcPr>
            <w:tcW w:w="2610" w:type="dxa"/>
          </w:tcPr>
          <w:p w14:paraId="4EFEBAA8" w14:textId="77777777" w:rsidR="005E6F6E" w:rsidRPr="008A79D3" w:rsidRDefault="005E6F6E" w:rsidP="0091353D">
            <w:pPr>
              <w:rPr>
                <w:rFonts w:ascii="Times New Roman" w:hAnsi="Times New Roman" w:cs="Times New Roman"/>
                <w:iCs/>
                <w:color w:val="000000" w:themeColor="text1"/>
                <w:szCs w:val="24"/>
              </w:rPr>
            </w:pPr>
          </w:p>
        </w:tc>
      </w:tr>
      <w:tr w:rsidR="005E6F6E" w:rsidRPr="008A79D3" w14:paraId="2738D096" w14:textId="77777777" w:rsidTr="0091353D">
        <w:trPr>
          <w:trHeight w:val="413"/>
        </w:trPr>
        <w:tc>
          <w:tcPr>
            <w:tcW w:w="9810" w:type="dxa"/>
            <w:gridSpan w:val="5"/>
            <w:tcBorders>
              <w:bottom w:val="single" w:sz="12" w:space="0" w:color="auto"/>
            </w:tcBorders>
            <w:vAlign w:val="center"/>
          </w:tcPr>
          <w:p w14:paraId="77378010" w14:textId="77777777" w:rsidR="005E6F6E" w:rsidRPr="008A79D3" w:rsidRDefault="005E6F6E" w:rsidP="0091353D">
            <w:pPr>
              <w:jc w:val="center"/>
              <w:rPr>
                <w:rFonts w:ascii="Times New Roman" w:hAnsi="Times New Roman" w:cs="Times New Roman"/>
                <w:iCs/>
                <w:color w:val="000000" w:themeColor="text1"/>
                <w:sz w:val="24"/>
                <w:szCs w:val="24"/>
              </w:rPr>
            </w:pPr>
            <w:r w:rsidRPr="008A79D3">
              <w:rPr>
                <w:rFonts w:ascii="Times New Roman" w:hAnsi="Times New Roman" w:cs="Times New Roman"/>
                <w:b/>
                <w:color w:val="000000" w:themeColor="text1"/>
                <w:sz w:val="24"/>
                <w:szCs w:val="24"/>
              </w:rPr>
              <w:t>Infrastructure-Related Delay in the Project Area</w:t>
            </w:r>
          </w:p>
        </w:tc>
      </w:tr>
      <w:tr w:rsidR="005E6F6E" w:rsidRPr="008A79D3" w14:paraId="486F68A2" w14:textId="77777777" w:rsidTr="0091353D">
        <w:trPr>
          <w:trHeight w:val="332"/>
        </w:trPr>
        <w:tc>
          <w:tcPr>
            <w:tcW w:w="2160" w:type="dxa"/>
            <w:tcBorders>
              <w:top w:val="single" w:sz="12" w:space="0" w:color="auto"/>
            </w:tcBorders>
          </w:tcPr>
          <w:p w14:paraId="49A6DE30" w14:textId="77777777" w:rsidR="005E6F6E" w:rsidRPr="008A79D3" w:rsidRDefault="005E6F6E" w:rsidP="0091353D">
            <w:pPr>
              <w:jc w:val="center"/>
              <w:rPr>
                <w:rFonts w:ascii="Times New Roman" w:hAnsi="Times New Roman" w:cs="Times New Roman"/>
                <w:color w:val="000000" w:themeColor="text1"/>
                <w:sz w:val="18"/>
                <w:szCs w:val="18"/>
              </w:rPr>
            </w:pPr>
          </w:p>
        </w:tc>
        <w:tc>
          <w:tcPr>
            <w:tcW w:w="3240" w:type="dxa"/>
            <w:gridSpan w:val="2"/>
            <w:tcBorders>
              <w:top w:val="single" w:sz="12" w:space="0" w:color="auto"/>
            </w:tcBorders>
          </w:tcPr>
          <w:p w14:paraId="21A6AD28" w14:textId="77777777" w:rsidR="005E6F6E" w:rsidRPr="008A79D3" w:rsidDel="005B1634" w:rsidRDefault="005E6F6E" w:rsidP="0091353D">
            <w:pPr>
              <w:jc w:val="center"/>
              <w:rPr>
                <w:rFonts w:ascii="Times New Roman" w:hAnsi="Times New Roman" w:cs="Times New Roman"/>
                <w:color w:val="000000" w:themeColor="text1"/>
                <w:sz w:val="18"/>
                <w:szCs w:val="18"/>
              </w:rPr>
            </w:pPr>
            <w:r w:rsidRPr="008A79D3">
              <w:rPr>
                <w:rFonts w:ascii="Times New Roman" w:hAnsi="Times New Roman" w:cs="Times New Roman"/>
                <w:b/>
                <w:bCs/>
                <w:color w:val="000000" w:themeColor="text1"/>
                <w:sz w:val="18"/>
                <w:szCs w:val="18"/>
              </w:rPr>
              <w:t>Current</w:t>
            </w:r>
          </w:p>
        </w:tc>
        <w:tc>
          <w:tcPr>
            <w:tcW w:w="4410" w:type="dxa"/>
            <w:gridSpan w:val="2"/>
            <w:tcBorders>
              <w:top w:val="single" w:sz="12" w:space="0" w:color="auto"/>
            </w:tcBorders>
          </w:tcPr>
          <w:p w14:paraId="124DA995" w14:textId="77777777" w:rsidR="005E6F6E" w:rsidRPr="008A79D3" w:rsidRDefault="005E6F6E" w:rsidP="0091353D">
            <w:pPr>
              <w:jc w:val="center"/>
              <w:rPr>
                <w:rFonts w:ascii="Times New Roman" w:hAnsi="Times New Roman" w:cs="Times New Roman"/>
                <w:iCs/>
                <w:color w:val="000000" w:themeColor="text1"/>
                <w:sz w:val="18"/>
                <w:szCs w:val="18"/>
              </w:rPr>
            </w:pPr>
            <w:r w:rsidRPr="008A79D3">
              <w:rPr>
                <w:rFonts w:ascii="Times New Roman" w:hAnsi="Times New Roman" w:cs="Times New Roman"/>
                <w:b/>
                <w:bCs/>
                <w:color w:val="000000" w:themeColor="text1"/>
                <w:sz w:val="18"/>
                <w:szCs w:val="18"/>
              </w:rPr>
              <w:t>Projected</w:t>
            </w:r>
          </w:p>
        </w:tc>
      </w:tr>
      <w:tr w:rsidR="005E6F6E" w:rsidRPr="008A79D3" w14:paraId="2191BFB0" w14:textId="77777777" w:rsidTr="0091353D">
        <w:tc>
          <w:tcPr>
            <w:tcW w:w="2160" w:type="dxa"/>
          </w:tcPr>
          <w:p w14:paraId="750DEED5"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Annual Delay Minutes Attributed to Infrastructure</w:t>
            </w:r>
          </w:p>
        </w:tc>
        <w:tc>
          <w:tcPr>
            <w:tcW w:w="3240" w:type="dxa"/>
            <w:gridSpan w:val="2"/>
          </w:tcPr>
          <w:p w14:paraId="3290555E" w14:textId="77777777" w:rsidR="005E6F6E" w:rsidRPr="008A79D3" w:rsidRDefault="005E6F6E" w:rsidP="0091353D">
            <w:pPr>
              <w:rPr>
                <w:rFonts w:ascii="Times New Roman" w:hAnsi="Times New Roman" w:cs="Times New Roman"/>
                <w:iCs/>
                <w:color w:val="000000" w:themeColor="text1"/>
                <w:szCs w:val="24"/>
              </w:rPr>
            </w:pPr>
          </w:p>
        </w:tc>
        <w:tc>
          <w:tcPr>
            <w:tcW w:w="4410" w:type="dxa"/>
            <w:gridSpan w:val="2"/>
          </w:tcPr>
          <w:p w14:paraId="6627D7E1" w14:textId="77777777" w:rsidR="005E6F6E" w:rsidRPr="008A79D3" w:rsidRDefault="005E6F6E" w:rsidP="0091353D">
            <w:pPr>
              <w:rPr>
                <w:rFonts w:ascii="Times New Roman" w:hAnsi="Times New Roman" w:cs="Times New Roman"/>
                <w:iCs/>
                <w:color w:val="000000" w:themeColor="text1"/>
                <w:szCs w:val="24"/>
              </w:rPr>
            </w:pPr>
          </w:p>
        </w:tc>
      </w:tr>
      <w:tr w:rsidR="005E6F6E" w:rsidRPr="008A79D3" w14:paraId="7B68469E" w14:textId="77777777" w:rsidTr="0091353D">
        <w:tc>
          <w:tcPr>
            <w:tcW w:w="2160" w:type="dxa"/>
          </w:tcPr>
          <w:p w14:paraId="6F737A75" w14:textId="77777777" w:rsidR="005E6F6E" w:rsidRPr="008A79D3" w:rsidRDefault="005E6F6E" w:rsidP="0091353D">
            <w:pPr>
              <w:rPr>
                <w:rFonts w:ascii="Times New Roman" w:hAnsi="Times New Roman" w:cs="Times New Roman"/>
                <w:iCs/>
                <w:color w:val="000000" w:themeColor="text1"/>
                <w:sz w:val="18"/>
                <w:szCs w:val="18"/>
              </w:rPr>
            </w:pPr>
            <w:r w:rsidRPr="008A79D3">
              <w:rPr>
                <w:rFonts w:ascii="Times New Roman" w:hAnsi="Times New Roman" w:cs="Times New Roman"/>
                <w:color w:val="000000" w:themeColor="text1"/>
                <w:sz w:val="18"/>
                <w:szCs w:val="18"/>
              </w:rPr>
              <w:t>Annual Delay Incidents Attributed to Infrastructure</w:t>
            </w:r>
          </w:p>
        </w:tc>
        <w:tc>
          <w:tcPr>
            <w:tcW w:w="3240" w:type="dxa"/>
            <w:gridSpan w:val="2"/>
          </w:tcPr>
          <w:p w14:paraId="3C2DCB32" w14:textId="77777777" w:rsidR="005E6F6E" w:rsidRPr="008A79D3" w:rsidRDefault="005E6F6E" w:rsidP="0091353D">
            <w:pPr>
              <w:rPr>
                <w:rFonts w:ascii="Times New Roman" w:hAnsi="Times New Roman" w:cs="Times New Roman"/>
                <w:iCs/>
                <w:color w:val="000000" w:themeColor="text1"/>
                <w:szCs w:val="24"/>
              </w:rPr>
            </w:pPr>
          </w:p>
        </w:tc>
        <w:tc>
          <w:tcPr>
            <w:tcW w:w="4410" w:type="dxa"/>
            <w:gridSpan w:val="2"/>
          </w:tcPr>
          <w:p w14:paraId="43D91E32" w14:textId="77777777" w:rsidR="005E6F6E" w:rsidRPr="008A79D3" w:rsidRDefault="005E6F6E" w:rsidP="0091353D">
            <w:pPr>
              <w:rPr>
                <w:rFonts w:ascii="Times New Roman" w:hAnsi="Times New Roman" w:cs="Times New Roman"/>
                <w:iCs/>
                <w:color w:val="000000" w:themeColor="text1"/>
                <w:szCs w:val="24"/>
              </w:rPr>
            </w:pPr>
          </w:p>
        </w:tc>
      </w:tr>
      <w:tr w:rsidR="005E6F6E" w:rsidRPr="008A79D3" w14:paraId="01D48A2A" w14:textId="77777777" w:rsidTr="0091353D">
        <w:trPr>
          <w:trHeight w:val="395"/>
        </w:trPr>
        <w:tc>
          <w:tcPr>
            <w:tcW w:w="9810" w:type="dxa"/>
            <w:gridSpan w:val="5"/>
            <w:tcBorders>
              <w:bottom w:val="single" w:sz="12" w:space="0" w:color="auto"/>
            </w:tcBorders>
            <w:vAlign w:val="center"/>
          </w:tcPr>
          <w:p w14:paraId="6A6A0F29" w14:textId="77777777" w:rsidR="005E6F6E" w:rsidRPr="008A79D3" w:rsidRDefault="005E6F6E" w:rsidP="0091353D">
            <w:pPr>
              <w:jc w:val="center"/>
              <w:rPr>
                <w:rFonts w:ascii="Times New Roman" w:hAnsi="Times New Roman" w:cs="Times New Roman"/>
                <w:iCs/>
                <w:color w:val="000000" w:themeColor="text1"/>
                <w:sz w:val="24"/>
                <w:szCs w:val="24"/>
              </w:rPr>
            </w:pPr>
            <w:r w:rsidRPr="008A79D3">
              <w:rPr>
                <w:rFonts w:ascii="Times New Roman" w:hAnsi="Times New Roman" w:cs="Times New Roman"/>
                <w:b/>
                <w:bCs/>
                <w:color w:val="000000" w:themeColor="text1"/>
                <w:sz w:val="24"/>
                <w:szCs w:val="24"/>
              </w:rPr>
              <w:t>Asset Condition</w:t>
            </w:r>
          </w:p>
        </w:tc>
      </w:tr>
      <w:tr w:rsidR="005E6F6E" w:rsidRPr="008A79D3" w14:paraId="7BE7CA06" w14:textId="77777777" w:rsidTr="0091353D">
        <w:trPr>
          <w:trHeight w:val="296"/>
        </w:trPr>
        <w:tc>
          <w:tcPr>
            <w:tcW w:w="2160" w:type="dxa"/>
            <w:tcBorders>
              <w:top w:val="single" w:sz="12" w:space="0" w:color="auto"/>
            </w:tcBorders>
          </w:tcPr>
          <w:p w14:paraId="51C520CF" w14:textId="77777777" w:rsidR="005E6F6E" w:rsidRPr="008A79D3" w:rsidRDefault="005E6F6E" w:rsidP="0091353D">
            <w:pPr>
              <w:rPr>
                <w:rFonts w:ascii="Times New Roman" w:hAnsi="Times New Roman" w:cs="Times New Roman"/>
                <w:color w:val="000000" w:themeColor="text1"/>
                <w:sz w:val="18"/>
                <w:szCs w:val="18"/>
              </w:rPr>
            </w:pPr>
            <w:r w:rsidRPr="008A79D3">
              <w:rPr>
                <w:rFonts w:ascii="Times New Roman" w:hAnsi="Times New Roman" w:cs="Times New Roman"/>
                <w:color w:val="000000" w:themeColor="text1"/>
                <w:sz w:val="18"/>
                <w:szCs w:val="18"/>
              </w:rPr>
              <w:t xml:space="preserve">Provide the percentage of the Total Project Cost that will support replacement, </w:t>
            </w:r>
            <w:r w:rsidRPr="008A79D3">
              <w:rPr>
                <w:rFonts w:ascii="Times New Roman" w:hAnsi="Times New Roman" w:cs="Times New Roman"/>
                <w:color w:val="000000" w:themeColor="text1"/>
                <w:sz w:val="18"/>
                <w:szCs w:val="18"/>
              </w:rPr>
              <w:lastRenderedPageBreak/>
              <w:t>rehabilitation, or repair of existing assets (either in-kind or with improved assets) versus addition of new assets that expand the capacity of the railroad network?</w:t>
            </w:r>
          </w:p>
        </w:tc>
        <w:tc>
          <w:tcPr>
            <w:tcW w:w="3240" w:type="dxa"/>
            <w:gridSpan w:val="2"/>
            <w:tcBorders>
              <w:top w:val="single" w:sz="12" w:space="0" w:color="auto"/>
            </w:tcBorders>
          </w:tcPr>
          <w:p w14:paraId="12887DD8" w14:textId="77777777" w:rsidR="005E6F6E" w:rsidRPr="008A79D3" w:rsidRDefault="005E6F6E" w:rsidP="0091353D">
            <w:pPr>
              <w:jc w:val="center"/>
              <w:rPr>
                <w:rFonts w:ascii="Times New Roman" w:hAnsi="Times New Roman" w:cs="Times New Roman"/>
                <w:b/>
                <w:bCs/>
                <w:iCs/>
                <w:color w:val="000000" w:themeColor="text1"/>
                <w:sz w:val="18"/>
                <w:szCs w:val="18"/>
              </w:rPr>
            </w:pPr>
            <w:r w:rsidRPr="008A79D3">
              <w:rPr>
                <w:rFonts w:ascii="Times New Roman" w:hAnsi="Times New Roman" w:cs="Times New Roman"/>
                <w:b/>
                <w:bCs/>
                <w:iCs/>
                <w:color w:val="000000" w:themeColor="text1"/>
                <w:sz w:val="18"/>
                <w:szCs w:val="18"/>
              </w:rPr>
              <w:lastRenderedPageBreak/>
              <w:t>Existing Assets</w:t>
            </w:r>
          </w:p>
          <w:p w14:paraId="19508D61" w14:textId="77777777" w:rsidR="005E6F6E" w:rsidRPr="008A79D3" w:rsidRDefault="005E6F6E" w:rsidP="0091353D">
            <w:pPr>
              <w:jc w:val="center"/>
              <w:rPr>
                <w:rFonts w:ascii="Times New Roman" w:hAnsi="Times New Roman" w:cs="Times New Roman"/>
                <w:b/>
                <w:bCs/>
                <w:iCs/>
                <w:color w:val="000000" w:themeColor="text1"/>
                <w:sz w:val="18"/>
                <w:szCs w:val="18"/>
              </w:rPr>
            </w:pPr>
          </w:p>
          <w:p w14:paraId="424C87C6" w14:textId="77777777" w:rsidR="005E6F6E" w:rsidRPr="008A79D3" w:rsidRDefault="005E6F6E" w:rsidP="0091353D">
            <w:pPr>
              <w:jc w:val="center"/>
              <w:rPr>
                <w:rFonts w:ascii="Times New Roman" w:hAnsi="Times New Roman" w:cs="Times New Roman"/>
                <w:color w:val="000000" w:themeColor="text1"/>
                <w:sz w:val="18"/>
                <w:szCs w:val="18"/>
              </w:rPr>
            </w:pPr>
            <w:r w:rsidRPr="008A79D3">
              <w:rPr>
                <w:rFonts w:ascii="Times New Roman" w:hAnsi="Times New Roman" w:cs="Times New Roman"/>
                <w:iCs/>
                <w:color w:val="000000" w:themeColor="text1"/>
                <w:sz w:val="18"/>
                <w:szCs w:val="18"/>
              </w:rPr>
              <w:t>%</w:t>
            </w:r>
          </w:p>
        </w:tc>
        <w:tc>
          <w:tcPr>
            <w:tcW w:w="4410" w:type="dxa"/>
            <w:gridSpan w:val="2"/>
            <w:tcBorders>
              <w:top w:val="single" w:sz="12" w:space="0" w:color="auto"/>
            </w:tcBorders>
          </w:tcPr>
          <w:p w14:paraId="0D017FFD" w14:textId="77777777" w:rsidR="005E6F6E" w:rsidRPr="008A79D3" w:rsidRDefault="005E6F6E" w:rsidP="0091353D">
            <w:pPr>
              <w:jc w:val="center"/>
              <w:rPr>
                <w:rFonts w:ascii="Times New Roman" w:hAnsi="Times New Roman" w:cs="Times New Roman"/>
                <w:b/>
                <w:color w:val="000000" w:themeColor="text1"/>
                <w:sz w:val="18"/>
                <w:szCs w:val="18"/>
              </w:rPr>
            </w:pPr>
            <w:r w:rsidRPr="008A79D3">
              <w:rPr>
                <w:rFonts w:ascii="Times New Roman" w:hAnsi="Times New Roman" w:cs="Times New Roman"/>
                <w:b/>
                <w:bCs/>
                <w:iCs/>
                <w:color w:val="000000" w:themeColor="text1"/>
                <w:sz w:val="18"/>
                <w:szCs w:val="18"/>
              </w:rPr>
              <w:t>New Assets</w:t>
            </w:r>
          </w:p>
          <w:p w14:paraId="0D97C436" w14:textId="77777777" w:rsidR="005E6F6E" w:rsidRPr="008A79D3" w:rsidRDefault="005E6F6E" w:rsidP="0091353D">
            <w:pPr>
              <w:jc w:val="center"/>
              <w:rPr>
                <w:rFonts w:ascii="Times New Roman" w:hAnsi="Times New Roman" w:cs="Times New Roman"/>
                <w:b/>
                <w:color w:val="000000" w:themeColor="text1"/>
                <w:sz w:val="18"/>
                <w:szCs w:val="18"/>
              </w:rPr>
            </w:pPr>
          </w:p>
          <w:p w14:paraId="124F010B" w14:textId="77777777" w:rsidR="005E6F6E" w:rsidRPr="008A79D3" w:rsidRDefault="005E6F6E" w:rsidP="0091353D">
            <w:pPr>
              <w:jc w:val="center"/>
              <w:rPr>
                <w:rFonts w:ascii="Times New Roman" w:hAnsi="Times New Roman" w:cs="Times New Roman"/>
                <w:color w:val="000000" w:themeColor="text1"/>
                <w:sz w:val="18"/>
                <w:szCs w:val="18"/>
              </w:rPr>
            </w:pPr>
            <w:r w:rsidRPr="008A79D3">
              <w:rPr>
                <w:rFonts w:ascii="Times New Roman" w:hAnsi="Times New Roman" w:cs="Times New Roman"/>
                <w:bCs/>
                <w:color w:val="000000" w:themeColor="text1"/>
                <w:sz w:val="18"/>
                <w:szCs w:val="18"/>
              </w:rPr>
              <w:t>%</w:t>
            </w:r>
          </w:p>
        </w:tc>
      </w:tr>
      <w:tr w:rsidR="005E6F6E" w:rsidRPr="008A79D3" w14:paraId="36CDF8C2" w14:textId="77777777" w:rsidTr="0091353D">
        <w:trPr>
          <w:trHeight w:val="494"/>
        </w:trPr>
        <w:tc>
          <w:tcPr>
            <w:tcW w:w="2160" w:type="dxa"/>
            <w:vAlign w:val="center"/>
          </w:tcPr>
          <w:p w14:paraId="063E4FE1" w14:textId="77777777" w:rsidR="005E6F6E" w:rsidRPr="008A79D3" w:rsidRDefault="005E6F6E" w:rsidP="0091353D">
            <w:pPr>
              <w:rPr>
                <w:rFonts w:ascii="Times New Roman" w:hAnsi="Times New Roman" w:cs="Times New Roman"/>
                <w:color w:val="000000" w:themeColor="text1"/>
                <w:sz w:val="18"/>
                <w:szCs w:val="18"/>
              </w:rPr>
            </w:pPr>
            <w:r w:rsidRPr="008A79D3">
              <w:rPr>
                <w:rFonts w:ascii="Times New Roman" w:hAnsi="Times New Roman" w:cs="Times New Roman"/>
                <w:color w:val="000000" w:themeColor="text1"/>
                <w:sz w:val="18"/>
                <w:szCs w:val="18"/>
              </w:rPr>
              <w:t xml:space="preserve">Provide a brief description (1-2 sentences) of </w:t>
            </w:r>
            <w:proofErr w:type="gramStart"/>
            <w:r w:rsidRPr="008A79D3">
              <w:rPr>
                <w:rFonts w:ascii="Times New Roman" w:hAnsi="Times New Roman" w:cs="Times New Roman"/>
                <w:color w:val="000000" w:themeColor="text1"/>
                <w:sz w:val="18"/>
                <w:szCs w:val="18"/>
              </w:rPr>
              <w:t>the asset condition</w:t>
            </w:r>
            <w:proofErr w:type="gramEnd"/>
            <w:r w:rsidRPr="008A79D3">
              <w:rPr>
                <w:rFonts w:ascii="Times New Roman" w:hAnsi="Times New Roman" w:cs="Times New Roman"/>
                <w:color w:val="000000" w:themeColor="text1"/>
                <w:sz w:val="18"/>
                <w:szCs w:val="18"/>
              </w:rPr>
              <w:t xml:space="preserve"> assessment used to determine the condition ratings reported below.</w:t>
            </w:r>
          </w:p>
        </w:tc>
        <w:tc>
          <w:tcPr>
            <w:tcW w:w="7650" w:type="dxa"/>
            <w:gridSpan w:val="4"/>
          </w:tcPr>
          <w:p w14:paraId="1F8B1C6B" w14:textId="77777777" w:rsidR="005E6F6E" w:rsidRPr="008A79D3" w:rsidRDefault="005E6F6E" w:rsidP="0091353D">
            <w:pPr>
              <w:tabs>
                <w:tab w:val="left" w:pos="1522"/>
              </w:tabs>
            </w:pPr>
          </w:p>
        </w:tc>
      </w:tr>
    </w:tbl>
    <w:p w14:paraId="16CCF3AF" w14:textId="77777777" w:rsidR="005E6F6E" w:rsidRDefault="005E6F6E" w:rsidP="005E6F6E">
      <w:pPr>
        <w:pStyle w:val="NoSpacing"/>
        <w:rPr>
          <w:rFonts w:ascii="Times New Roman" w:hAnsi="Times New Roman" w:cs="Times New Roman"/>
          <w:sz w:val="24"/>
          <w:szCs w:val="24"/>
        </w:rPr>
      </w:pPr>
    </w:p>
    <w:p w14:paraId="271A87A6" w14:textId="77777777" w:rsidR="005B70A3" w:rsidRDefault="005B70A3"/>
    <w:sectPr w:rsidR="005B70A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6537" w14:textId="77777777" w:rsidR="00273D74" w:rsidRDefault="00273D74" w:rsidP="00273D74">
      <w:r>
        <w:separator/>
      </w:r>
    </w:p>
  </w:endnote>
  <w:endnote w:type="continuationSeparator" w:id="0">
    <w:p w14:paraId="094BEF7C" w14:textId="77777777" w:rsidR="00273D74" w:rsidRDefault="00273D74" w:rsidP="0027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3E6E" w14:textId="77777777" w:rsidR="00273D74" w:rsidRDefault="00273D74" w:rsidP="00273D74">
      <w:r>
        <w:separator/>
      </w:r>
    </w:p>
  </w:footnote>
  <w:footnote w:type="continuationSeparator" w:id="0">
    <w:p w14:paraId="1F341265" w14:textId="77777777" w:rsidR="00273D74" w:rsidRDefault="00273D74" w:rsidP="0027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D33A" w14:textId="5F4B2FB0" w:rsidR="00273D74" w:rsidRDefault="00273D74">
    <w:pPr>
      <w:pStyle w:val="Header"/>
    </w:pPr>
    <w:r>
      <w:rPr>
        <w:noProof/>
      </w:rPr>
      <w:drawing>
        <wp:anchor distT="0" distB="0" distL="114300" distR="114300" simplePos="0" relativeHeight="251658240" behindDoc="1" locked="0" layoutInCell="1" allowOverlap="1" wp14:anchorId="62715551" wp14:editId="3CE6BA57">
          <wp:simplePos x="0" y="0"/>
          <wp:positionH relativeFrom="column">
            <wp:posOffset>-373380</wp:posOffset>
          </wp:positionH>
          <wp:positionV relativeFrom="paragraph">
            <wp:posOffset>-106680</wp:posOffset>
          </wp:positionV>
          <wp:extent cx="2659380" cy="353695"/>
          <wp:effectExtent l="0" t="0" r="7620" b="8255"/>
          <wp:wrapNone/>
          <wp:docPr id="172348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8536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9380" cy="353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CA7"/>
    <w:multiLevelType w:val="hybridMultilevel"/>
    <w:tmpl w:val="8BA6D6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3434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6E"/>
    <w:rsid w:val="001D7F29"/>
    <w:rsid w:val="00273D74"/>
    <w:rsid w:val="005B70A3"/>
    <w:rsid w:val="005E6F6E"/>
    <w:rsid w:val="00630982"/>
    <w:rsid w:val="00796EE3"/>
    <w:rsid w:val="00856076"/>
    <w:rsid w:val="009318A2"/>
    <w:rsid w:val="00AA18F4"/>
    <w:rsid w:val="00B21AF5"/>
    <w:rsid w:val="00CB4C0D"/>
    <w:rsid w:val="00D8009C"/>
    <w:rsid w:val="00DF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3F43"/>
  <w15:chartTrackingRefBased/>
  <w15:docId w15:val="{79399521-F5E8-4EDD-9975-567F4D1B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F6E"/>
    <w:pPr>
      <w:spacing w:after="0" w:line="240" w:lineRule="auto"/>
    </w:pPr>
    <w:rPr>
      <w:sz w:val="22"/>
      <w:szCs w:val="22"/>
    </w:rPr>
  </w:style>
  <w:style w:type="paragraph" w:styleId="Heading1">
    <w:name w:val="heading 1"/>
    <w:basedOn w:val="Normal"/>
    <w:next w:val="Normal"/>
    <w:link w:val="Heading1Char"/>
    <w:uiPriority w:val="9"/>
    <w:qFormat/>
    <w:rsid w:val="005E6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F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F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F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F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F6E"/>
    <w:rPr>
      <w:rFonts w:eastAsiaTheme="majorEastAsia" w:cstheme="majorBidi"/>
      <w:color w:val="272727" w:themeColor="text1" w:themeTint="D8"/>
    </w:rPr>
  </w:style>
  <w:style w:type="paragraph" w:styleId="Title">
    <w:name w:val="Title"/>
    <w:basedOn w:val="Normal"/>
    <w:next w:val="Normal"/>
    <w:link w:val="TitleChar"/>
    <w:uiPriority w:val="10"/>
    <w:qFormat/>
    <w:rsid w:val="005E6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F6E"/>
    <w:pPr>
      <w:spacing w:before="160"/>
      <w:jc w:val="center"/>
    </w:pPr>
    <w:rPr>
      <w:i/>
      <w:iCs/>
      <w:color w:val="404040" w:themeColor="text1" w:themeTint="BF"/>
    </w:rPr>
  </w:style>
  <w:style w:type="character" w:customStyle="1" w:styleId="QuoteChar">
    <w:name w:val="Quote Char"/>
    <w:basedOn w:val="DefaultParagraphFont"/>
    <w:link w:val="Quote"/>
    <w:uiPriority w:val="29"/>
    <w:rsid w:val="005E6F6E"/>
    <w:rPr>
      <w:i/>
      <w:iCs/>
      <w:color w:val="404040" w:themeColor="text1" w:themeTint="BF"/>
    </w:rPr>
  </w:style>
  <w:style w:type="paragraph" w:styleId="ListParagraph">
    <w:name w:val="List Paragraph"/>
    <w:basedOn w:val="Normal"/>
    <w:uiPriority w:val="1"/>
    <w:qFormat/>
    <w:rsid w:val="005E6F6E"/>
    <w:pPr>
      <w:ind w:left="720"/>
      <w:contextualSpacing/>
    </w:pPr>
  </w:style>
  <w:style w:type="character" w:styleId="IntenseEmphasis">
    <w:name w:val="Intense Emphasis"/>
    <w:basedOn w:val="DefaultParagraphFont"/>
    <w:uiPriority w:val="21"/>
    <w:qFormat/>
    <w:rsid w:val="005E6F6E"/>
    <w:rPr>
      <w:i/>
      <w:iCs/>
      <w:color w:val="0F4761" w:themeColor="accent1" w:themeShade="BF"/>
    </w:rPr>
  </w:style>
  <w:style w:type="paragraph" w:styleId="IntenseQuote">
    <w:name w:val="Intense Quote"/>
    <w:basedOn w:val="Normal"/>
    <w:next w:val="Normal"/>
    <w:link w:val="IntenseQuoteChar"/>
    <w:uiPriority w:val="30"/>
    <w:qFormat/>
    <w:rsid w:val="005E6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F6E"/>
    <w:rPr>
      <w:i/>
      <w:iCs/>
      <w:color w:val="0F4761" w:themeColor="accent1" w:themeShade="BF"/>
    </w:rPr>
  </w:style>
  <w:style w:type="character" w:styleId="IntenseReference">
    <w:name w:val="Intense Reference"/>
    <w:basedOn w:val="DefaultParagraphFont"/>
    <w:uiPriority w:val="32"/>
    <w:qFormat/>
    <w:rsid w:val="005E6F6E"/>
    <w:rPr>
      <w:b/>
      <w:bCs/>
      <w:smallCaps/>
      <w:color w:val="0F4761" w:themeColor="accent1" w:themeShade="BF"/>
      <w:spacing w:val="5"/>
    </w:rPr>
  </w:style>
  <w:style w:type="paragraph" w:styleId="NoSpacing">
    <w:name w:val="No Spacing"/>
    <w:uiPriority w:val="1"/>
    <w:qFormat/>
    <w:rsid w:val="005E6F6E"/>
    <w:pPr>
      <w:spacing w:after="0" w:line="240" w:lineRule="auto"/>
    </w:pPr>
    <w:rPr>
      <w:kern w:val="0"/>
      <w:sz w:val="22"/>
      <w:szCs w:val="22"/>
      <w14:ligatures w14:val="none"/>
    </w:rPr>
  </w:style>
  <w:style w:type="table" w:customStyle="1" w:styleId="TableGrid3">
    <w:name w:val="Table Grid3"/>
    <w:basedOn w:val="TableNormal"/>
    <w:next w:val="TableGrid"/>
    <w:uiPriority w:val="39"/>
    <w:rsid w:val="005E6F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E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3D74"/>
    <w:pPr>
      <w:tabs>
        <w:tab w:val="center" w:pos="4680"/>
        <w:tab w:val="right" w:pos="9360"/>
      </w:tabs>
    </w:pPr>
  </w:style>
  <w:style w:type="character" w:customStyle="1" w:styleId="HeaderChar">
    <w:name w:val="Header Char"/>
    <w:basedOn w:val="DefaultParagraphFont"/>
    <w:link w:val="Header"/>
    <w:uiPriority w:val="99"/>
    <w:rsid w:val="00273D74"/>
    <w:rPr>
      <w:sz w:val="22"/>
      <w:szCs w:val="22"/>
    </w:rPr>
  </w:style>
  <w:style w:type="paragraph" w:styleId="Footer">
    <w:name w:val="footer"/>
    <w:basedOn w:val="Normal"/>
    <w:link w:val="FooterChar"/>
    <w:uiPriority w:val="99"/>
    <w:unhideWhenUsed/>
    <w:rsid w:val="00273D74"/>
    <w:pPr>
      <w:tabs>
        <w:tab w:val="center" w:pos="4680"/>
        <w:tab w:val="right" w:pos="9360"/>
      </w:tabs>
    </w:pPr>
  </w:style>
  <w:style w:type="character" w:customStyle="1" w:styleId="FooterChar">
    <w:name w:val="Footer Char"/>
    <w:basedOn w:val="DefaultParagraphFont"/>
    <w:link w:val="Footer"/>
    <w:uiPriority w:val="99"/>
    <w:rsid w:val="00273D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ECD2DEB43A443B6990845951D1369" ma:contentTypeVersion="18" ma:contentTypeDescription="Create a new document." ma:contentTypeScope="" ma:versionID="1ded2d4e4178761213b5dc5074338204">
  <xsd:schema xmlns:xsd="http://www.w3.org/2001/XMLSchema" xmlns:xs="http://www.w3.org/2001/XMLSchema" xmlns:p="http://schemas.microsoft.com/office/2006/metadata/properties" xmlns:ns2="277f5319-4940-49b2-92f0-f4f9131d4455" xmlns:ns3="c51b62e9-f245-475a-a487-2a880828502f" targetNamespace="http://schemas.microsoft.com/office/2006/metadata/properties" ma:root="true" ma:fieldsID="9415aa7fbb4477e3a8bde57fa76b34aa" ns2:_="" ns3:_="">
    <xsd:import namespace="277f5319-4940-49b2-92f0-f4f9131d4455"/>
    <xsd:import namespace="c51b62e9-f245-475a-a487-2a88082850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Reviewed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f5319-4940-49b2-92f0-f4f9131d4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ReviewedApproved" ma:index="23" nillable="true" ma:displayName="Reviewed &amp; Approved" ma:default="1" ma:format="Dropdown" ma:internalName="ReviewedApproved">
      <xsd:simpleType>
        <xsd:restriction base="dms:Boolea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b62e9-f245-475a-a487-2a88082850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e4b782-26d9-46c4-add7-2f3cc130c296}" ma:internalName="TaxCatchAll" ma:showField="CatchAllData" ma:web="c51b62e9-f245-475a-a487-2a8808285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7f5319-4940-49b2-92f0-f4f9131d4455">
      <Terms xmlns="http://schemas.microsoft.com/office/infopath/2007/PartnerControls"/>
    </lcf76f155ced4ddcb4097134ff3c332f>
    <TaxCatchAll xmlns="c51b62e9-f245-475a-a487-2a880828502f" xsi:nil="true"/>
    <ReviewedApproved xmlns="277f5319-4940-49b2-92f0-f4f9131d4455">true</ReviewedApproved>
  </documentManagement>
</p:properties>
</file>

<file path=customXml/itemProps1.xml><?xml version="1.0" encoding="utf-8"?>
<ds:datastoreItem xmlns:ds="http://schemas.openxmlformats.org/officeDocument/2006/customXml" ds:itemID="{4FE18781-81A7-4461-A72C-A8309C0A0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f5319-4940-49b2-92f0-f4f9131d4455"/>
    <ds:schemaRef ds:uri="c51b62e9-f245-475a-a487-2a8808285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6157A-B03A-45EC-998A-00B4C528DCF8}">
  <ds:schemaRefs>
    <ds:schemaRef ds:uri="http://schemas.microsoft.com/sharepoint/v3/contenttype/forms"/>
  </ds:schemaRefs>
</ds:datastoreItem>
</file>

<file path=customXml/itemProps3.xml><?xml version="1.0" encoding="utf-8"?>
<ds:datastoreItem xmlns:ds="http://schemas.openxmlformats.org/officeDocument/2006/customXml" ds:itemID="{837D7B70-543D-460D-8AB6-9E784020FFEA}">
  <ds:schemaRefs>
    <ds:schemaRef ds:uri="http://schemas.microsoft.com/office/2006/metadata/properties"/>
    <ds:schemaRef ds:uri="http://schemas.microsoft.com/office/2006/documentManagement/types"/>
    <ds:schemaRef ds:uri="http://purl.org/dc/elements/1.1/"/>
    <ds:schemaRef ds:uri="c51b62e9-f245-475a-a487-2a880828502f"/>
    <ds:schemaRef ds:uri="277f5319-4940-49b2-92f0-f4f9131d4455"/>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Tolbert, Kimberly (FRA)</cp:lastModifiedBy>
  <cp:revision>3</cp:revision>
  <dcterms:created xsi:type="dcterms:W3CDTF">2026-04-14T17:51:00Z</dcterms:created>
  <dcterms:modified xsi:type="dcterms:W3CDTF">2026-04-20T13:16:00Z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0x010100D0FECD2DEB43A443B6990845951D1369</vt:lpwstr>
  </property>
  <property fmtid="{D5CDD505-2E9C-101B-9397-08002B2CF9AE}" pid="3" name="MediaServiceImageTags">
    <vt:lpwstr/>
  </property>
</Properties>
</file>